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4B" w:rsidRDefault="00D63F4B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E71B7" w:rsidRDefault="000E71B7" w:rsidP="000E71B7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2DC19E" wp14:editId="7169A116">
            <wp:extent cx="5940425" cy="8168084"/>
            <wp:effectExtent l="0" t="0" r="0" b="0"/>
            <wp:docPr id="1" name="Рисунок 1" descr="C:\Users\Гульсина\Desktop\Электронное образование\годовой план на 2024-2025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годовой план на 2024-2025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B7" w:rsidRDefault="000E71B7" w:rsidP="000E71B7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E71B7" w:rsidRDefault="000E71B7" w:rsidP="000E71B7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81B79" w:rsidRPr="000E71B7" w:rsidRDefault="00881B79" w:rsidP="000E71B7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Анализ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>-образовательной работы</w:t>
      </w:r>
    </w:p>
    <w:p w:rsidR="00881B79" w:rsidRPr="00C06CF7" w:rsidRDefault="00881B79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униципального бюджетного дошкольного образовательного учреждения</w:t>
      </w:r>
    </w:p>
    <w:p w:rsidR="00881B79" w:rsidRDefault="00881B79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«Детский сад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» села Старое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Казеево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</w:p>
    <w:p w:rsidR="00881B79" w:rsidRPr="00C06CF7" w:rsidRDefault="00881B79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Камско-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Устьинского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Республики Татарстан</w:t>
      </w:r>
    </w:p>
    <w:p w:rsidR="00881B79" w:rsidRPr="00C06CF7" w:rsidRDefault="00881B79" w:rsidP="00881B79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за</w:t>
      </w:r>
      <w:r w:rsidR="0059227E">
        <w:rPr>
          <w:rFonts w:ascii="Times New Roman" w:hAnsi="Times New Roman" w:cs="Times New Roman"/>
          <w:sz w:val="24"/>
          <w:szCs w:val="24"/>
          <w:lang w:eastAsia="ar-SA"/>
        </w:rPr>
        <w:t xml:space="preserve"> 2024 – 2025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год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1.1. Общая характеристика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Юридический адре</w:t>
      </w:r>
      <w:r>
        <w:rPr>
          <w:rFonts w:ascii="Times New Roman" w:hAnsi="Times New Roman" w:cs="Times New Roman"/>
          <w:sz w:val="24"/>
          <w:szCs w:val="24"/>
          <w:lang w:eastAsia="ar-SA"/>
        </w:rPr>
        <w:t>с и фактический адрес ОУ: 422834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, Республ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ика Татарстан, Камско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Устьинский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район, улица Лени</w:t>
      </w:r>
      <w:r w:rsidR="00053982">
        <w:rPr>
          <w:rFonts w:ascii="Times New Roman" w:hAnsi="Times New Roman" w:cs="Times New Roman"/>
          <w:sz w:val="24"/>
          <w:szCs w:val="24"/>
          <w:lang w:eastAsia="ar-SA"/>
        </w:rPr>
        <w:t>на, дом 15. Телефон: 89393774544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Учредитель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>Исполнительный комитет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Камско 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Устьинского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муниципального района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>Республики Татарстан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>Локальные акты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, регламентирующие деятельность ОУ: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Устав, Коллективный договор, Правила внутреннего трудового распорядка, Полож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ение о педагогическом совете, 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Положение об общем с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обрании работников учреждения и т.д.</w:t>
      </w:r>
      <w:r w:rsidRPr="00C06CF7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договора с родителями, трудовые договора с работниками, приказы руководителя, утвержденные в установленном порядке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C06CF7" w:rsidRDefault="00881B79" w:rsidP="00881B79">
      <w:pPr>
        <w:widowControl w:val="0"/>
        <w:tabs>
          <w:tab w:val="left" w:pos="7088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Здание построено по типовому проект</w:t>
      </w:r>
      <w:r>
        <w:rPr>
          <w:rFonts w:ascii="Times New Roman" w:hAnsi="Times New Roman" w:cs="Times New Roman"/>
          <w:sz w:val="24"/>
          <w:szCs w:val="24"/>
          <w:lang w:eastAsia="ar-SA"/>
        </w:rPr>
        <w:t>у.  Проектная наполняемость - 20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9227E">
        <w:rPr>
          <w:rFonts w:ascii="Times New Roman" w:hAnsi="Times New Roman" w:cs="Times New Roman"/>
          <w:sz w:val="24"/>
          <w:szCs w:val="24"/>
          <w:lang w:eastAsia="ar-SA"/>
        </w:rPr>
        <w:t>детей, фактическая – 10</w:t>
      </w:r>
      <w:r w:rsidR="0055017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детей. Общая площадь здания – 192.2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кв.м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>. Норматив по площади на 1 воспитанника соответствует требованиям. 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Оборудование помещений безопасное,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здоровьесберегающее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>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  Образовательная деятельность и досуговые мероприятия осуществляются с мультимедийным сопровождением.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Детский сад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абинет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заведующего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оснащен 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Организация пи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тания в МБДОУ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в соответствии с требованием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. Учреждение осуществляет гарантированное сбалансированное питание детей, в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соответствии с их возрастом и временем пребывания в детском саду по нормам, утвержденным Санитарно-эпидемиологическими требованиями к устройству, содержанию и организации режима работы дошкольных образовательных учреждений. Питание в детском саду осуществляется в соответствии с примерным двухнедельным м</w:t>
      </w:r>
      <w:r>
        <w:rPr>
          <w:rFonts w:ascii="Times New Roman" w:hAnsi="Times New Roman" w:cs="Times New Roman"/>
          <w:sz w:val="24"/>
          <w:szCs w:val="24"/>
          <w:lang w:eastAsia="ar-SA"/>
        </w:rPr>
        <w:t>еню. Установлено четырех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разовое питание детей: завтрак, 2-ой завтрак, обед, полдник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Режим работы: группа функционируе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т в </w:t>
      </w:r>
      <w:proofErr w:type="gram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ре</w:t>
      </w:r>
      <w:r>
        <w:rPr>
          <w:rFonts w:ascii="Times New Roman" w:hAnsi="Times New Roman" w:cs="Times New Roman"/>
          <w:sz w:val="24"/>
          <w:szCs w:val="24"/>
          <w:lang w:eastAsia="ar-SA"/>
        </w:rPr>
        <w:t>жиме полного дня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(9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– часового пребывания) при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пятидневной рабочей неделе, с 8.00 до 17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.00 часов. Выходные дни – суббота, воскресенье, общегосударственные праздники.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Кадрами учреждение укомплектовано полностью. Количест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во педагогических работников –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2 из них: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Заведующий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-1 человек;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Воспитатель – 1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человек;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A4018">
        <w:rPr>
          <w:rFonts w:ascii="Times New Roman" w:hAnsi="Times New Roman" w:cs="Times New Roman"/>
          <w:sz w:val="24"/>
          <w:szCs w:val="24"/>
          <w:lang w:eastAsia="ar-SA"/>
        </w:rPr>
        <w:t xml:space="preserve">Уровень качества кадровых ресурсов: </w:t>
      </w:r>
    </w:p>
    <w:p w:rsidR="00881B79" w:rsidRPr="00AA4018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AA4018">
        <w:rPr>
          <w:rFonts w:ascii="Times New Roman" w:hAnsi="Times New Roman" w:cs="Times New Roman"/>
          <w:sz w:val="24"/>
          <w:szCs w:val="24"/>
          <w:lang w:eastAsia="ar-SA"/>
        </w:rPr>
        <w:t xml:space="preserve"> высшим образованием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AA4018">
        <w:rPr>
          <w:rFonts w:ascii="Times New Roman" w:hAnsi="Times New Roman" w:cs="Times New Roman"/>
          <w:sz w:val="24"/>
          <w:szCs w:val="24"/>
          <w:lang w:eastAsia="ar-SA"/>
        </w:rPr>
        <w:t>1</w:t>
      </w:r>
    </w:p>
    <w:p w:rsidR="00881B79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Средним специальным образованием - 1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A4018">
        <w:rPr>
          <w:rFonts w:ascii="Times New Roman" w:hAnsi="Times New Roman" w:cs="Times New Roman"/>
          <w:sz w:val="24"/>
          <w:szCs w:val="24"/>
          <w:lang w:eastAsia="ar-SA"/>
        </w:rPr>
        <w:t>По итогам аттестации 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педагогический работник имее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т первую квалификационную категории. </w:t>
      </w:r>
    </w:p>
    <w:p w:rsidR="00881B79" w:rsidRPr="00C06CF7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Охват курсовой подготовкой - 100%.</w:t>
      </w:r>
      <w:r w:rsidRPr="00C06C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1.2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. Общие сведения об образовательной деятельности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Образовательная деятельность в Детском саду организована в соответствии с Федеральным законом от 29.12.2012 № 273-ФЗ «Об образован</w:t>
      </w:r>
      <w:r w:rsidR="003F6FDB">
        <w:rPr>
          <w:rFonts w:ascii="Times New Roman" w:hAnsi="Times New Roman" w:cs="Times New Roman"/>
          <w:sz w:val="24"/>
          <w:szCs w:val="24"/>
          <w:lang w:eastAsia="ar-SA"/>
        </w:rPr>
        <w:t>ии в Российской Федерации», ОП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дошкольного образования, СанПиН 2.41.3049-13 «Санитарно-эпид</w:t>
      </w:r>
      <w:r w:rsidR="00344411">
        <w:rPr>
          <w:rFonts w:ascii="Times New Roman" w:hAnsi="Times New Roman" w:cs="Times New Roman"/>
          <w:sz w:val="24"/>
          <w:szCs w:val="24"/>
          <w:lang w:eastAsia="ar-SA"/>
        </w:rPr>
        <w:t>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881B79" w:rsidRPr="00C06CF7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       Образовательная деятельность веде</w:t>
      </w:r>
      <w:r w:rsidR="003F6FDB">
        <w:rPr>
          <w:rFonts w:ascii="Times New Roman" w:hAnsi="Times New Roman" w:cs="Times New Roman"/>
          <w:sz w:val="24"/>
          <w:szCs w:val="24"/>
          <w:lang w:eastAsia="ar-SA"/>
        </w:rPr>
        <w:t xml:space="preserve">тся на основании </w:t>
      </w:r>
      <w:r w:rsidR="0059227E">
        <w:rPr>
          <w:rFonts w:ascii="Times New Roman" w:hAnsi="Times New Roman" w:cs="Times New Roman"/>
          <w:sz w:val="24"/>
          <w:szCs w:val="24"/>
          <w:lang w:eastAsia="ar-SA"/>
        </w:rPr>
        <w:t>ОП ДО</w:t>
      </w:r>
      <w:r w:rsidR="00B2259E">
        <w:rPr>
          <w:rFonts w:ascii="Times New Roman" w:hAnsi="Times New Roman" w:cs="Times New Roman"/>
          <w:sz w:val="24"/>
          <w:szCs w:val="24"/>
          <w:lang w:eastAsia="ar-SA"/>
        </w:rPr>
        <w:t xml:space="preserve"> 2023 г.</w:t>
      </w:r>
      <w:r w:rsidR="00344411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санитарно-эпидемиологическими правилами и нормативами, с учетом недельной нагрузки.</w:t>
      </w:r>
    </w:p>
    <w:p w:rsidR="00881B79" w:rsidRDefault="00881B79" w:rsidP="00881B79">
      <w:pPr>
        <w:tabs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C06CF7">
        <w:rPr>
          <w:rFonts w:ascii="Times New Roman" w:hAnsi="Times New Roman" w:cs="Times New Roman"/>
          <w:sz w:val="24"/>
          <w:szCs w:val="24"/>
          <w:highlight w:val="white"/>
        </w:rPr>
        <w:t xml:space="preserve">Основанием для приема и зачисления в учреждение является протокол автоматизированной системы «Электронный детский сад», утвержденный в установленном порядке; </w:t>
      </w:r>
      <w:r w:rsidRPr="00C06CF7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 на имя заведующего Учреждением.</w:t>
      </w:r>
    </w:p>
    <w:p w:rsidR="00881B79" w:rsidRPr="00C06CF7" w:rsidRDefault="00550174" w:rsidP="00881B7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годовому плану, в 2023-2024</w:t>
      </w:r>
      <w:r w:rsidR="00881B79"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перед педагогическим коллективом были поставлены следующие цели и задачи: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 xml:space="preserve">ЦЕЛЬ:  </w:t>
      </w:r>
      <w:r w:rsidRPr="00C06CF7">
        <w:rPr>
          <w:rFonts w:ascii="Times New Roman" w:hAnsi="Times New Roman" w:cs="Times New Roman"/>
          <w:sz w:val="24"/>
          <w:szCs w:val="24"/>
        </w:rPr>
        <w:tab/>
      </w:r>
    </w:p>
    <w:p w:rsidR="00881B79" w:rsidRPr="00C06CF7" w:rsidRDefault="003F6FDB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реализацию </w:t>
      </w:r>
      <w:r w:rsidR="00344411">
        <w:rPr>
          <w:rFonts w:ascii="Times New Roman" w:hAnsi="Times New Roman" w:cs="Times New Roman"/>
          <w:sz w:val="24"/>
          <w:szCs w:val="24"/>
        </w:rPr>
        <w:t>ОП ДО</w:t>
      </w:r>
      <w:r w:rsidR="00881B79" w:rsidRPr="00C06CF7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proofErr w:type="gramStart"/>
      <w:r w:rsidR="00881B79" w:rsidRPr="00C06CF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81B79" w:rsidRPr="00C06CF7">
        <w:rPr>
          <w:rFonts w:ascii="Times New Roman" w:hAnsi="Times New Roman" w:cs="Times New Roman"/>
          <w:sz w:val="24"/>
          <w:szCs w:val="24"/>
        </w:rPr>
        <w:t>-образовательный</w:t>
      </w:r>
      <w:proofErr w:type="gramEnd"/>
      <w:r w:rsidR="00881B79" w:rsidRPr="00C06CF7">
        <w:rPr>
          <w:rFonts w:ascii="Times New Roman" w:hAnsi="Times New Roman" w:cs="Times New Roman"/>
          <w:sz w:val="24"/>
          <w:szCs w:val="24"/>
        </w:rPr>
        <w:t xml:space="preserve"> процессе   в целях обновления системы дошкольного образования и достижения оптимального развития ребенка-дошкольника.</w:t>
      </w:r>
    </w:p>
    <w:p w:rsidR="00881B79" w:rsidRPr="00C06CF7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881B79" w:rsidRPr="00F21F80" w:rsidRDefault="00881B79" w:rsidP="00881B79">
      <w:pPr>
        <w:pStyle w:val="a8"/>
        <w:numPr>
          <w:ilvl w:val="0"/>
          <w:numId w:val="43"/>
        </w:numPr>
        <w:spacing w:after="0" w:line="240" w:lineRule="auto"/>
        <w:textAlignment w:val="baseline"/>
        <w:rPr>
          <w:rFonts w:ascii="Times New Roman" w:hAnsi="Times New Roman"/>
          <w:color w:val="373737"/>
          <w:sz w:val="24"/>
          <w:szCs w:val="24"/>
        </w:rPr>
      </w:pPr>
      <w:r w:rsidRPr="00F21F80">
        <w:rPr>
          <w:rFonts w:ascii="Times New Roman" w:hAnsi="Times New Roman"/>
          <w:color w:val="373737"/>
          <w:sz w:val="24"/>
          <w:szCs w:val="24"/>
        </w:rPr>
        <w:t>Внедрение инновационных подходов в решении задач социально-личностного развития детей дошкольного</w:t>
      </w:r>
      <w:r w:rsidR="003F6FDB">
        <w:rPr>
          <w:rFonts w:ascii="Times New Roman" w:hAnsi="Times New Roman"/>
          <w:color w:val="373737"/>
          <w:sz w:val="24"/>
          <w:szCs w:val="24"/>
        </w:rPr>
        <w:t xml:space="preserve"> возраста в соответствии </w:t>
      </w:r>
      <w:proofErr w:type="gramStart"/>
      <w:r w:rsidR="003F6FDB">
        <w:rPr>
          <w:rFonts w:ascii="Times New Roman" w:hAnsi="Times New Roman"/>
          <w:color w:val="373737"/>
          <w:sz w:val="24"/>
          <w:szCs w:val="24"/>
        </w:rPr>
        <w:t>с</w:t>
      </w:r>
      <w:proofErr w:type="gramEnd"/>
      <w:r w:rsidR="003F6FDB">
        <w:rPr>
          <w:rFonts w:ascii="Times New Roman" w:hAnsi="Times New Roman"/>
          <w:color w:val="373737"/>
          <w:sz w:val="24"/>
          <w:szCs w:val="24"/>
        </w:rPr>
        <w:t xml:space="preserve"> </w:t>
      </w:r>
      <w:r w:rsidR="00344411">
        <w:rPr>
          <w:rFonts w:ascii="Times New Roman" w:hAnsi="Times New Roman"/>
          <w:color w:val="373737"/>
          <w:sz w:val="24"/>
          <w:szCs w:val="24"/>
        </w:rPr>
        <w:t xml:space="preserve">ОП </w:t>
      </w:r>
      <w:r w:rsidRPr="00F21F80">
        <w:rPr>
          <w:rFonts w:ascii="Times New Roman" w:hAnsi="Times New Roman"/>
          <w:color w:val="373737"/>
          <w:sz w:val="24"/>
          <w:szCs w:val="24"/>
        </w:rPr>
        <w:t>ДО.</w:t>
      </w:r>
    </w:p>
    <w:p w:rsidR="00881B79" w:rsidRPr="00F21F80" w:rsidRDefault="00881B79" w:rsidP="00881B79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en-US"/>
        </w:rPr>
      </w:pPr>
      <w:r w:rsidRPr="00F21F80">
        <w:rPr>
          <w:rFonts w:ascii="Times New Roman" w:eastAsia="Calibri" w:hAnsi="Times New Roman"/>
          <w:color w:val="000000"/>
          <w:sz w:val="24"/>
          <w:szCs w:val="24"/>
        </w:rPr>
        <w:t>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согласно</w:t>
      </w:r>
      <w:r w:rsidR="003F6FDB">
        <w:rPr>
          <w:rFonts w:ascii="Times New Roman" w:eastAsia="Calibri" w:hAnsi="Times New Roman"/>
          <w:color w:val="000000"/>
          <w:sz w:val="24"/>
          <w:szCs w:val="24"/>
        </w:rPr>
        <w:t xml:space="preserve"> новым УМК в соответствии </w:t>
      </w:r>
      <w:proofErr w:type="gramStart"/>
      <w:r w:rsidR="003F6FDB">
        <w:rPr>
          <w:rFonts w:ascii="Times New Roman" w:eastAsia="Calibri" w:hAnsi="Times New Roman"/>
          <w:color w:val="000000"/>
          <w:sz w:val="24"/>
          <w:szCs w:val="24"/>
        </w:rPr>
        <w:t>с</w:t>
      </w:r>
      <w:proofErr w:type="gramEnd"/>
      <w:r w:rsidR="003F6FDB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344411">
        <w:rPr>
          <w:rFonts w:ascii="Times New Roman" w:eastAsia="Calibri" w:hAnsi="Times New Roman"/>
          <w:color w:val="000000"/>
          <w:sz w:val="24"/>
          <w:szCs w:val="24"/>
        </w:rPr>
        <w:t>ОП</w:t>
      </w:r>
      <w:r w:rsidRPr="00F21F80">
        <w:rPr>
          <w:rFonts w:ascii="Times New Roman" w:eastAsia="Calibri" w:hAnsi="Times New Roman"/>
          <w:color w:val="000000"/>
          <w:sz w:val="24"/>
          <w:szCs w:val="24"/>
        </w:rPr>
        <w:t xml:space="preserve"> ДО.</w:t>
      </w:r>
    </w:p>
    <w:p w:rsidR="00246AD2" w:rsidRPr="00246AD2" w:rsidRDefault="00246AD2" w:rsidP="00246AD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</w:rPr>
      </w:pPr>
    </w:p>
    <w:p w:rsidR="00881B79" w:rsidRPr="00F21F80" w:rsidRDefault="00881B79" w:rsidP="00881B79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</w:rPr>
      </w:pPr>
      <w:r w:rsidRPr="00F21F80">
        <w:rPr>
          <w:rFonts w:ascii="Times New Roman" w:hAnsi="Times New Roman"/>
          <w:sz w:val="24"/>
          <w:szCs w:val="24"/>
        </w:rPr>
        <w:t>Воспитывать  гуманного, эмоциональн</w:t>
      </w:r>
      <w:proofErr w:type="gramStart"/>
      <w:r w:rsidRPr="00F21F80">
        <w:rPr>
          <w:rFonts w:ascii="Times New Roman" w:hAnsi="Times New Roman"/>
          <w:sz w:val="24"/>
          <w:szCs w:val="24"/>
        </w:rPr>
        <w:t>о-</w:t>
      </w:r>
      <w:proofErr w:type="gramEnd"/>
      <w:r w:rsidRPr="00F21F80">
        <w:rPr>
          <w:rFonts w:ascii="Times New Roman" w:hAnsi="Times New Roman"/>
          <w:sz w:val="24"/>
          <w:szCs w:val="24"/>
        </w:rPr>
        <w:t xml:space="preserve"> положительного, бережного, заботливого отношения к миру природы и окружающему миру в целом</w:t>
      </w:r>
    </w:p>
    <w:p w:rsidR="00881B79" w:rsidRPr="00F21F80" w:rsidRDefault="00881B79" w:rsidP="00881B79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</w:rPr>
      </w:pPr>
      <w:r w:rsidRPr="00F21F80">
        <w:rPr>
          <w:rFonts w:ascii="Times New Roman" w:hAnsi="Times New Roman"/>
          <w:sz w:val="24"/>
          <w:szCs w:val="24"/>
        </w:rPr>
        <w:t>Построение партнерских взаимоотношений ДОУ и семьи в рамках сотрудничества.</w:t>
      </w:r>
    </w:p>
    <w:p w:rsidR="00881B79" w:rsidRDefault="00881B79" w:rsidP="00881B79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81B79" w:rsidRPr="00C06CF7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B79" w:rsidRPr="00C06CF7" w:rsidRDefault="00881B79" w:rsidP="00881B7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2.2. Состояние воспитательной работы</w:t>
      </w:r>
    </w:p>
    <w:p w:rsidR="00881B79" w:rsidRPr="00C06CF7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ориентирована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на самореализацию личности дошкольника и педагога. </w:t>
      </w:r>
    </w:p>
    <w:p w:rsidR="00881B79" w:rsidRPr="00C06CF7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F7">
        <w:rPr>
          <w:rFonts w:ascii="Times New Roman" w:hAnsi="Times New Roman" w:cs="Times New Roman"/>
          <w:sz w:val="24"/>
          <w:szCs w:val="24"/>
        </w:rPr>
        <w:t>За отчётный период в ДОУ проведены мероприятия, направленные на повышение профессионального уровня и компетентности педа</w:t>
      </w:r>
      <w:r w:rsidR="0059595F">
        <w:rPr>
          <w:rFonts w:ascii="Times New Roman" w:hAnsi="Times New Roman" w:cs="Times New Roman"/>
          <w:sz w:val="24"/>
          <w:szCs w:val="24"/>
        </w:rPr>
        <w:t>гогов в условиях реализации ФОП</w:t>
      </w:r>
      <w:r w:rsidRPr="00C06CF7">
        <w:rPr>
          <w:rFonts w:ascii="Times New Roman" w:hAnsi="Times New Roman" w:cs="Times New Roman"/>
          <w:sz w:val="24"/>
          <w:szCs w:val="24"/>
        </w:rPr>
        <w:t xml:space="preserve"> ДО и введения Профессионального стандарта: педагогические </w:t>
      </w:r>
      <w:r>
        <w:rPr>
          <w:rFonts w:ascii="Times New Roman" w:hAnsi="Times New Roman" w:cs="Times New Roman"/>
          <w:sz w:val="24"/>
          <w:szCs w:val="24"/>
        </w:rPr>
        <w:t>советы,</w:t>
      </w:r>
      <w:r w:rsidRPr="00C06CF7">
        <w:rPr>
          <w:rFonts w:ascii="Times New Roman" w:hAnsi="Times New Roman" w:cs="Times New Roman"/>
          <w:sz w:val="24"/>
          <w:szCs w:val="24"/>
        </w:rPr>
        <w:t xml:space="preserve"> консультации</w:t>
      </w:r>
    </w:p>
    <w:p w:rsidR="00881B79" w:rsidRPr="00C06CF7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6CF7">
        <w:rPr>
          <w:rFonts w:ascii="Times New Roman" w:hAnsi="Times New Roman" w:cs="Times New Roman"/>
          <w:sz w:val="24"/>
          <w:szCs w:val="24"/>
          <w:lang w:eastAsia="ar-SA"/>
        </w:rPr>
        <w:t>Проведены:</w:t>
      </w:r>
    </w:p>
    <w:p w:rsidR="00881B79" w:rsidRPr="00C06CF7" w:rsidRDefault="00881B79" w:rsidP="00881B79">
      <w:pPr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утренники: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осенний утренник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; «День матери»; Новый год; «Прощание с елочкой»; Междун</w:t>
      </w:r>
      <w:r>
        <w:rPr>
          <w:rFonts w:ascii="Times New Roman" w:hAnsi="Times New Roman" w:cs="Times New Roman"/>
          <w:sz w:val="24"/>
          <w:szCs w:val="24"/>
          <w:lang w:eastAsia="ar-SA"/>
        </w:rPr>
        <w:t>ародный женский день;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защитнико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Отечества;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Навруз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Победы; Последний звонок;</w:t>
      </w:r>
    </w:p>
    <w:p w:rsidR="00881B79" w:rsidRPr="00C06CF7" w:rsidRDefault="00881B79" w:rsidP="00881B79">
      <w:pPr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proofErr w:type="spellStart"/>
      <w:r w:rsidRPr="009958A1">
        <w:rPr>
          <w:rFonts w:ascii="Times New Roman" w:hAnsi="Times New Roman" w:cs="Times New Roman"/>
          <w:sz w:val="24"/>
          <w:szCs w:val="24"/>
          <w:lang w:eastAsia="ar-SA"/>
        </w:rPr>
        <w:t>общедетсадовские</w:t>
      </w:r>
      <w:proofErr w:type="spellEnd"/>
      <w:r w:rsidRPr="009958A1">
        <w:rPr>
          <w:rFonts w:ascii="Times New Roman" w:hAnsi="Times New Roman" w:cs="Times New Roman"/>
          <w:sz w:val="24"/>
          <w:szCs w:val="24"/>
          <w:lang w:eastAsia="ar-SA"/>
        </w:rPr>
        <w:t xml:space="preserve"> п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раздники: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День знаний (торжественная линейка);  День дошкольного работника; Де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нь пожилых;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тематические мероприятия посвященные Дню матери, День за</w:t>
      </w:r>
      <w:r>
        <w:rPr>
          <w:rFonts w:ascii="Times New Roman" w:hAnsi="Times New Roman" w:cs="Times New Roman"/>
          <w:sz w:val="24"/>
          <w:szCs w:val="24"/>
          <w:lang w:eastAsia="ar-SA"/>
        </w:rPr>
        <w:t>щитников Отечества,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Международный де</w:t>
      </w:r>
      <w:r>
        <w:rPr>
          <w:rFonts w:ascii="Times New Roman" w:hAnsi="Times New Roman" w:cs="Times New Roman"/>
          <w:sz w:val="24"/>
          <w:szCs w:val="24"/>
          <w:lang w:eastAsia="ar-SA"/>
        </w:rPr>
        <w:t>нь родного языка,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Науруз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б</w:t>
      </w:r>
      <w:r>
        <w:rPr>
          <w:rFonts w:ascii="Times New Roman" w:hAnsi="Times New Roman" w:cs="Times New Roman"/>
          <w:sz w:val="24"/>
          <w:szCs w:val="24"/>
          <w:lang w:eastAsia="ar-SA"/>
        </w:rPr>
        <w:t>эйрэме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День Победы,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Международный день защиты детей и др.;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тематические дни  и занятия</w:t>
      </w:r>
      <w:r>
        <w:rPr>
          <w:rFonts w:ascii="Times New Roman" w:hAnsi="Times New Roman" w:cs="Times New Roman"/>
          <w:sz w:val="24"/>
          <w:szCs w:val="24"/>
          <w:lang w:eastAsia="ar-SA"/>
        </w:rPr>
        <w:t>: День родного языка,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День защитника Отечества, «</w:t>
      </w:r>
      <w:r w:rsidRPr="00C06CF7">
        <w:rPr>
          <w:rFonts w:ascii="Times New Roman" w:hAnsi="Times New Roman" w:cs="Times New Roman"/>
          <w:sz w:val="24"/>
          <w:szCs w:val="24"/>
        </w:rPr>
        <w:t>Знатоки ПДД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», «Продолжи игру со мн</w:t>
      </w:r>
      <w:r>
        <w:rPr>
          <w:rFonts w:ascii="Times New Roman" w:hAnsi="Times New Roman" w:cs="Times New Roman"/>
          <w:sz w:val="24"/>
          <w:szCs w:val="24"/>
          <w:lang w:eastAsia="ar-SA"/>
        </w:rPr>
        <w:t>ой!», учебно-тренировочные эвакуации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и др.;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недели:</w:t>
      </w:r>
      <w:r w:rsidRPr="009958A1">
        <w:rPr>
          <w:rFonts w:ascii="Times New Roman" w:hAnsi="Times New Roman" w:cs="Times New Roman"/>
          <w:sz w:val="24"/>
          <w:szCs w:val="24"/>
        </w:rPr>
        <w:t xml:space="preserve"> </w:t>
      </w:r>
      <w:r w:rsidRPr="009958A1">
        <w:rPr>
          <w:rFonts w:ascii="Times New Roman" w:hAnsi="Times New Roman" w:cs="Times New Roman"/>
          <w:sz w:val="24"/>
          <w:szCs w:val="24"/>
          <w:lang w:eastAsia="ar-SA"/>
        </w:rPr>
        <w:t>здоровья</w:t>
      </w:r>
      <w:r w:rsidRPr="00C06CF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, 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родного языка, безопасности;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месячники: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по ПДД «Внимание, дети!», «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Эктремизму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– Нет!», экологичес</w:t>
      </w:r>
      <w:r w:rsidR="0059227E">
        <w:rPr>
          <w:rFonts w:ascii="Times New Roman" w:hAnsi="Times New Roman" w:cs="Times New Roman"/>
          <w:sz w:val="24"/>
          <w:szCs w:val="24"/>
          <w:lang w:eastAsia="ar-SA"/>
        </w:rPr>
        <w:t>кий двухмесячник,«</w:t>
      </w:r>
      <w:proofErr w:type="spellStart"/>
      <w:r w:rsidR="0059227E">
        <w:rPr>
          <w:rFonts w:ascii="Times New Roman" w:hAnsi="Times New Roman" w:cs="Times New Roman"/>
          <w:sz w:val="24"/>
          <w:szCs w:val="24"/>
          <w:lang w:eastAsia="ar-SA"/>
        </w:rPr>
        <w:t>Эковесна</w:t>
      </w:r>
      <w:proofErr w:type="spellEnd"/>
      <w:r w:rsidR="0059227E">
        <w:rPr>
          <w:rFonts w:ascii="Times New Roman" w:hAnsi="Times New Roman" w:cs="Times New Roman"/>
          <w:sz w:val="24"/>
          <w:szCs w:val="24"/>
          <w:lang w:eastAsia="ar-SA"/>
        </w:rPr>
        <w:t>- 2024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», «Мир</w:t>
      </w:r>
      <w:proofErr w:type="gram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Т</w:t>
      </w:r>
      <w:proofErr w:type="gram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>укая глазами детей»;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экскурсии: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в школьный музей, библиотеку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hAnsi="Times New Roman" w:cs="Times New Roman"/>
          <w:sz w:val="24"/>
          <w:szCs w:val="24"/>
          <w:lang w:eastAsia="ar-SA"/>
        </w:rPr>
        <w:t>выставки: «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Дары осени»», </w:t>
      </w:r>
      <w:r w:rsidRPr="00C06CF7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US"/>
        </w:rPr>
        <w:t>«Мастерская деда Мороза»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День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космонавтики»,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>«По</w:t>
      </w:r>
      <w:proofErr w:type="spell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страницам сказок </w:t>
      </w:r>
      <w:proofErr w:type="spell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>Габдуллы</w:t>
      </w:r>
      <w:proofErr w:type="spellEnd"/>
      <w:proofErr w:type="gramStart"/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Т</w:t>
      </w:r>
      <w:proofErr w:type="gramEnd"/>
      <w:r w:rsidRPr="00C06CF7">
        <w:rPr>
          <w:rFonts w:ascii="Times New Roman" w:hAnsi="Times New Roman" w:cs="Times New Roman"/>
          <w:sz w:val="24"/>
          <w:szCs w:val="24"/>
          <w:lang w:eastAsia="ar-SA"/>
        </w:rPr>
        <w:t>укая»</w:t>
      </w:r>
    </w:p>
    <w:p w:rsidR="00881B79" w:rsidRPr="00C06CF7" w:rsidRDefault="00881B79" w:rsidP="00881B79">
      <w:pPr>
        <w:widowControl w:val="0"/>
        <w:numPr>
          <w:ilvl w:val="0"/>
          <w:numId w:val="33"/>
        </w:numPr>
        <w:tabs>
          <w:tab w:val="left" w:pos="0"/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58A1">
        <w:rPr>
          <w:rFonts w:ascii="Times New Roman" w:eastAsia="Calibri" w:hAnsi="Times New Roman" w:cs="Times New Roman"/>
          <w:sz w:val="24"/>
          <w:szCs w:val="24"/>
          <w:lang w:eastAsia="ar-SA"/>
        </w:rPr>
        <w:t>распространение</w:t>
      </w:r>
      <w:r w:rsidRPr="00C06CF7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9958A1">
        <w:rPr>
          <w:rFonts w:ascii="Times New Roman" w:eastAsia="Calibri" w:hAnsi="Times New Roman" w:cs="Times New Roman"/>
          <w:sz w:val="24"/>
          <w:szCs w:val="24"/>
          <w:lang w:eastAsia="ar-SA"/>
        </w:rPr>
        <w:t>опыта работы, участие в профессиональных конкурсах</w:t>
      </w:r>
      <w:r w:rsidRPr="009958A1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Pr="00C06CF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881B79" w:rsidRDefault="00881B79" w:rsidP="00881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1B79" w:rsidRPr="00201AD0" w:rsidRDefault="00881B79" w:rsidP="00881B7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Приоритетным вопросом в воспитании детей всех возрастных групп и деятельности дошкольного учреждения является физическое воспитание. Оптимальные результаты достигаются правильной организацией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установлена в следующих пределах: младший дошкольный возраст – до 3-4 часов, старший дошкольный возраст – до 4-5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 Вся работа по физическому воспитанию осуществляться с учетом состояния здоровья, самочувствия, уровня физического развития и подготовленности детей</w:t>
      </w:r>
    </w:p>
    <w:p w:rsidR="00881B79" w:rsidRPr="00201AD0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В Учреждении созданы организационные, материально-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и 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 кадровые условия для реализации основной образовательной программы дошкольного образования; сформировано правовое поле, регламентирующее и регулирующее деятельность учреждения и правоотношения всех участников образовательного процесса.</w:t>
      </w:r>
    </w:p>
    <w:p w:rsidR="00881B79" w:rsidRPr="00201AD0" w:rsidRDefault="00881B79" w:rsidP="00881B79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Учреждение реализуе</w:t>
      </w:r>
      <w:r w:rsidR="003F6FDB">
        <w:rPr>
          <w:rFonts w:ascii="Times New Roman" w:hAnsi="Times New Roman" w:cs="Times New Roman"/>
          <w:sz w:val="24"/>
          <w:szCs w:val="24"/>
          <w:lang w:eastAsia="ar-SA"/>
        </w:rPr>
        <w:t xml:space="preserve">т 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 образовательную программу дошкольного образования. Качество освоения основной образов</w:t>
      </w:r>
      <w:r>
        <w:rPr>
          <w:rFonts w:ascii="Times New Roman" w:hAnsi="Times New Roman" w:cs="Times New Roman"/>
          <w:sz w:val="24"/>
          <w:szCs w:val="24"/>
          <w:lang w:eastAsia="ar-SA"/>
        </w:rPr>
        <w:t>ательной программы составляет  8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7%. Отмечается стабильность в показателях освоения основной образовательной программы. 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Прослеживается положительная динамика повышения о</w:t>
      </w:r>
      <w:r>
        <w:rPr>
          <w:rFonts w:ascii="Times New Roman" w:hAnsi="Times New Roman" w:cs="Times New Roman"/>
          <w:sz w:val="24"/>
          <w:szCs w:val="24"/>
          <w:lang w:eastAsia="ar-SA"/>
        </w:rPr>
        <w:t>бразовательного уровня педагога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Цели и задачи годового плана считаем реализованными, намеченные мероприятия выполнены в полном объеме.</w:t>
      </w:r>
    </w:p>
    <w:p w:rsidR="00881B79" w:rsidRPr="00201AD0" w:rsidRDefault="00881B79" w:rsidP="00881B79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81B79" w:rsidRPr="00201AD0" w:rsidRDefault="00881B79" w:rsidP="00881B79">
      <w:pPr>
        <w:widowControl w:val="0"/>
        <w:numPr>
          <w:ilvl w:val="0"/>
          <w:numId w:val="34"/>
        </w:numPr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Основные направления ближайшего развития Учреждения 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Для успешной деятельности в условиях модернизации образования Учреждение должно реализовать следующие направления развития: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-организовать  развивающую предметно-пространственную среду, учитыва</w:t>
      </w:r>
      <w:r w:rsidR="003F6FDB">
        <w:rPr>
          <w:rFonts w:ascii="Times New Roman" w:hAnsi="Times New Roman" w:cs="Times New Roman"/>
          <w:sz w:val="24"/>
          <w:szCs w:val="24"/>
          <w:lang w:eastAsia="ar-SA"/>
        </w:rPr>
        <w:t xml:space="preserve">я требования соответствия </w:t>
      </w:r>
      <w:proofErr w:type="gramStart"/>
      <w:r w:rsidR="003F6FDB">
        <w:rPr>
          <w:rFonts w:ascii="Times New Roman" w:hAnsi="Times New Roman" w:cs="Times New Roman"/>
          <w:sz w:val="24"/>
          <w:szCs w:val="24"/>
          <w:lang w:eastAsia="ar-SA"/>
        </w:rPr>
        <w:t>с</w:t>
      </w:r>
      <w:proofErr w:type="gramEnd"/>
      <w:r w:rsidR="003F6FDB">
        <w:rPr>
          <w:rFonts w:ascii="Times New Roman" w:hAnsi="Times New Roman" w:cs="Times New Roman"/>
          <w:sz w:val="24"/>
          <w:szCs w:val="24"/>
          <w:lang w:eastAsia="ar-SA"/>
        </w:rPr>
        <w:t xml:space="preserve"> ОП</w:t>
      </w:r>
      <w:r w:rsidRPr="00201AD0">
        <w:rPr>
          <w:rFonts w:ascii="Times New Roman" w:hAnsi="Times New Roman" w:cs="Times New Roman"/>
          <w:sz w:val="24"/>
          <w:szCs w:val="24"/>
          <w:lang w:eastAsia="ar-SA"/>
        </w:rPr>
        <w:t xml:space="preserve"> ДО;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-продолжить повышение уровня профессиональных знаний, умений, мастерства, педагогической компетентности педагогов, посредством активизации конкурсного педагогического движения;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-продолжить реализацию новых образовательных технологий в ДОУ;</w:t>
      </w:r>
    </w:p>
    <w:p w:rsidR="00881B79" w:rsidRPr="00201AD0" w:rsidRDefault="00881B79" w:rsidP="00881B79">
      <w:pPr>
        <w:widowControl w:val="0"/>
        <w:tabs>
          <w:tab w:val="left" w:pos="1302"/>
          <w:tab w:val="left" w:pos="10206"/>
        </w:tabs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 xml:space="preserve">- создавать условия для развития коммуникативных качеств воспитанников, направленных на достижение целей овладения конструктивными способами и средствами </w:t>
      </w:r>
      <w:r w:rsidRPr="00201AD0">
        <w:rPr>
          <w:rFonts w:ascii="Times New Roman" w:hAnsi="Times New Roman" w:cs="Times New Roman"/>
          <w:sz w:val="24"/>
          <w:szCs w:val="24"/>
        </w:rPr>
        <w:lastRenderedPageBreak/>
        <w:t>взаимодействия с окружающими людьми через развитие</w:t>
      </w:r>
      <w:r w:rsidRPr="00201AD0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>всех компонентов устной речи ( лексической стороны, грамматического строя речи, произносительной стороны</w:t>
      </w:r>
      <w:r w:rsidRPr="00201AD0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 xml:space="preserve">речи, связной речи </w:t>
      </w:r>
      <w:proofErr w:type="gramStart"/>
      <w:r w:rsidRPr="00201AD0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201AD0">
        <w:rPr>
          <w:rFonts w:ascii="Times New Roman" w:hAnsi="Times New Roman" w:cs="Times New Roman"/>
          <w:sz w:val="24"/>
          <w:szCs w:val="24"/>
        </w:rPr>
        <w:t>иалогической и монологической) в различных формах и видах деятельности.</w:t>
      </w:r>
    </w:p>
    <w:p w:rsidR="00881B79" w:rsidRPr="00201AD0" w:rsidRDefault="00881B79" w:rsidP="00881B79">
      <w:pPr>
        <w:widowControl w:val="0"/>
        <w:tabs>
          <w:tab w:val="left" w:pos="1302"/>
        </w:tabs>
        <w:autoSpaceDE w:val="0"/>
        <w:autoSpaceDN w:val="0"/>
        <w:spacing w:before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-повысить эффективность взаимодействия с родителями, направленных на охрану</w:t>
      </w:r>
      <w:r w:rsidRPr="00201AD0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201AD0">
        <w:rPr>
          <w:rFonts w:ascii="Times New Roman" w:hAnsi="Times New Roman" w:cs="Times New Roman"/>
          <w:sz w:val="24"/>
          <w:szCs w:val="24"/>
        </w:rPr>
        <w:t xml:space="preserve">и укрепление здоровья </w:t>
      </w:r>
      <w:proofErr w:type="gramStart"/>
      <w:r w:rsidRPr="00201AD0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201AD0">
        <w:rPr>
          <w:rFonts w:ascii="Times New Roman" w:hAnsi="Times New Roman" w:cs="Times New Roman"/>
          <w:sz w:val="24"/>
          <w:szCs w:val="24"/>
        </w:rPr>
        <w:t xml:space="preserve"> и формирование культуры поведения</w:t>
      </w:r>
      <w:r w:rsidRPr="00201AD0">
        <w:rPr>
          <w:rFonts w:ascii="Times New Roman" w:hAnsi="Times New Roman" w:cs="Times New Roman"/>
          <w:spacing w:val="-11"/>
          <w:sz w:val="24"/>
          <w:szCs w:val="24"/>
        </w:rPr>
        <w:t xml:space="preserve"> и безопасности </w:t>
      </w:r>
      <w:r w:rsidRPr="00201AD0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881B79" w:rsidRPr="0030550E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Нерешенные проблемы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- укрепление материально-технической базы.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Общие выводы: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1. Учреждение функционирует в режиме развития.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2. Положительные результаты освоения детьми образовательной программы.</w:t>
      </w:r>
    </w:p>
    <w:p w:rsidR="00881B79" w:rsidRPr="00201AD0" w:rsidRDefault="00881B79" w:rsidP="00881B79">
      <w:pPr>
        <w:widowControl w:val="0"/>
        <w:suppressAutoHyphens/>
        <w:autoSpaceDE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3. В Учреждении сложился перспективный, творческий коллектив педагогов, имеющих стабильные положительные результаты в профессиональной деятельности.</w:t>
      </w:r>
    </w:p>
    <w:p w:rsidR="00881B79" w:rsidRPr="00201AD0" w:rsidRDefault="00881B79" w:rsidP="00881B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01AD0">
        <w:rPr>
          <w:rFonts w:ascii="Times New Roman" w:hAnsi="Times New Roman" w:cs="Times New Roman"/>
          <w:sz w:val="24"/>
          <w:szCs w:val="24"/>
          <w:lang w:eastAsia="ar-SA"/>
        </w:rPr>
        <w:t>4. В Учреждении налажено тесное взаимодействие с родителями.</w:t>
      </w:r>
    </w:p>
    <w:p w:rsidR="00881B79" w:rsidRPr="00201AD0" w:rsidRDefault="00881B79" w:rsidP="00881B79">
      <w:pPr>
        <w:pStyle w:val="a3"/>
        <w:spacing w:before="0" w:beforeAutospacing="0" w:after="0" w:afterAutospacing="0"/>
        <w:jc w:val="both"/>
        <w:rPr>
          <w:rStyle w:val="a6"/>
          <w:bCs/>
          <w:i w:val="0"/>
        </w:rPr>
      </w:pPr>
    </w:p>
    <w:p w:rsidR="00881B79" w:rsidRPr="0030550E" w:rsidRDefault="0059227E" w:rsidP="00881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2024-2025</w:t>
      </w:r>
      <w:r w:rsidR="00881B79" w:rsidRPr="0030550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</w:t>
      </w:r>
    </w:p>
    <w:p w:rsidR="00881B79" w:rsidRPr="00201AD0" w:rsidRDefault="00881B79" w:rsidP="00881B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B79" w:rsidRPr="00201AD0" w:rsidRDefault="00881B79" w:rsidP="00881B79">
      <w:pPr>
        <w:jc w:val="both"/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t>ЗАДАЧИ:</w:t>
      </w:r>
    </w:p>
    <w:p w:rsidR="00881B79" w:rsidRDefault="00881B79" w:rsidP="00881B79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A1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Создат</w:t>
      </w:r>
      <w:r w:rsidR="00386CE0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ь и внедрить в разновозрастной группе </w:t>
      </w:r>
      <w:r w:rsidRPr="009958A1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систему работы по развитию связной речи детей, включающую, словарные игры и мероприятия по развитию интонационной выразительности речи, силы голоса и чистоты звукопроизношения; р</w:t>
      </w:r>
      <w:r w:rsidRPr="009958A1">
        <w:rPr>
          <w:rFonts w:ascii="Times New Roman" w:hAnsi="Times New Roman" w:cs="Times New Roman"/>
          <w:sz w:val="24"/>
          <w:szCs w:val="24"/>
        </w:rPr>
        <w:t>азвивать компетенции педагогов в поддержке детской инициативы в речевом р</w:t>
      </w:r>
      <w:r w:rsidRPr="00201AD0">
        <w:rPr>
          <w:rFonts w:ascii="Times New Roman" w:hAnsi="Times New Roman" w:cs="Times New Roman"/>
          <w:sz w:val="24"/>
          <w:szCs w:val="24"/>
        </w:rPr>
        <w:t>азвитии и коммуникативной деятельн</w:t>
      </w:r>
      <w:r w:rsidR="003F6FDB">
        <w:rPr>
          <w:rFonts w:ascii="Times New Roman" w:hAnsi="Times New Roman" w:cs="Times New Roman"/>
          <w:sz w:val="24"/>
          <w:szCs w:val="24"/>
        </w:rPr>
        <w:t>ости  в условиях реализации ОП</w:t>
      </w:r>
      <w:r w:rsidRPr="00201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1A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1AD0">
        <w:rPr>
          <w:rFonts w:ascii="Times New Roman" w:hAnsi="Times New Roman" w:cs="Times New Roman"/>
          <w:sz w:val="24"/>
          <w:szCs w:val="24"/>
        </w:rPr>
        <w:t>.</w:t>
      </w:r>
    </w:p>
    <w:p w:rsidR="00881B79" w:rsidRPr="00201AD0" w:rsidRDefault="00881B79" w:rsidP="00881B79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предметно-развивающей среды для формирования элементарных научно экологи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ческих знаний, доступных пониманию дошкольника</w:t>
      </w:r>
    </w:p>
    <w:p w:rsidR="00946753" w:rsidRPr="00946753" w:rsidRDefault="00881B79" w:rsidP="00946753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46753">
        <w:rPr>
          <w:rFonts w:ascii="Times New Roman" w:hAnsi="Times New Roman" w:cs="Times New Roman"/>
          <w:sz w:val="24"/>
          <w:szCs w:val="24"/>
        </w:rPr>
        <w:t xml:space="preserve">Повысить эффективность взаимодействия с родителями, направленных на охрану и укрепление здоровья </w:t>
      </w:r>
      <w:proofErr w:type="gramStart"/>
      <w:r w:rsidRPr="00946753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946753">
        <w:rPr>
          <w:rFonts w:ascii="Times New Roman" w:hAnsi="Times New Roman" w:cs="Times New Roman"/>
          <w:sz w:val="24"/>
          <w:szCs w:val="24"/>
        </w:rPr>
        <w:t xml:space="preserve"> и формирование культуры поведения и безопасности дошкольников.</w:t>
      </w:r>
      <w:r w:rsidR="00946753" w:rsidRPr="0094675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46753" w:rsidRPr="00946753" w:rsidRDefault="00946753" w:rsidP="00946753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6753">
        <w:rPr>
          <w:rFonts w:ascii="Times New Roman" w:eastAsia="Times New Roman" w:hAnsi="Times New Roman"/>
          <w:sz w:val="24"/>
          <w:szCs w:val="24"/>
        </w:rPr>
        <w:t>Активизировать преемственность дошкольного и начального общего образования.</w:t>
      </w:r>
    </w:p>
    <w:p w:rsidR="00946753" w:rsidRPr="00946753" w:rsidRDefault="00946753" w:rsidP="00946753">
      <w:pPr>
        <w:pStyle w:val="a8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6753">
        <w:rPr>
          <w:rFonts w:ascii="Times New Roman" w:eastAsia="Times New Roman" w:hAnsi="Times New Roman"/>
          <w:sz w:val="24"/>
          <w:szCs w:val="24"/>
        </w:rPr>
        <w:t xml:space="preserve"> Продолжить работу, по созданию в ДО</w:t>
      </w:r>
      <w:r w:rsidR="003F6FDB">
        <w:rPr>
          <w:rFonts w:ascii="Times New Roman" w:eastAsia="Times New Roman" w:hAnsi="Times New Roman"/>
          <w:sz w:val="24"/>
          <w:szCs w:val="24"/>
        </w:rPr>
        <w:t xml:space="preserve">О условий, соответствующих </w:t>
      </w:r>
      <w:r w:rsidR="00386CE0">
        <w:rPr>
          <w:rFonts w:ascii="Times New Roman" w:eastAsia="Times New Roman" w:hAnsi="Times New Roman"/>
          <w:sz w:val="24"/>
          <w:szCs w:val="24"/>
        </w:rPr>
        <w:t xml:space="preserve">ОП </w:t>
      </w:r>
      <w:proofErr w:type="gramStart"/>
      <w:r w:rsidRPr="00946753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946753">
        <w:rPr>
          <w:rFonts w:ascii="Times New Roman" w:eastAsia="Times New Roman" w:hAnsi="Times New Roman"/>
          <w:sz w:val="24"/>
          <w:szCs w:val="24"/>
        </w:rPr>
        <w:t xml:space="preserve">,  </w:t>
      </w:r>
      <w:proofErr w:type="gramStart"/>
      <w:r w:rsidRPr="0094675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946753">
        <w:rPr>
          <w:rFonts w:ascii="Times New Roman" w:eastAsia="Times New Roman" w:hAnsi="Times New Roman"/>
          <w:sz w:val="24"/>
          <w:szCs w:val="24"/>
        </w:rPr>
        <w:t xml:space="preserve"> том числе для детей с ограниченными возможностями здоровья.</w:t>
      </w:r>
    </w:p>
    <w:p w:rsidR="00881B79" w:rsidRPr="00201AD0" w:rsidRDefault="00881B79" w:rsidP="00946753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B79" w:rsidRPr="009958A1" w:rsidRDefault="00881B79" w:rsidP="00881B79">
      <w:pPr>
        <w:rPr>
          <w:rFonts w:ascii="Times New Roman" w:hAnsi="Times New Roman" w:cs="Times New Roman"/>
          <w:sz w:val="24"/>
          <w:szCs w:val="24"/>
        </w:rPr>
      </w:pPr>
      <w:r w:rsidRPr="00201A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E6B6C">
        <w:rPr>
          <w:rFonts w:ascii="Times New Roman" w:hAnsi="Times New Roman" w:cs="Times New Roman"/>
          <w:sz w:val="24"/>
          <w:szCs w:val="24"/>
        </w:rPr>
        <w:t>СИСТЕМА МЕРОПРИЯТИЙ ПО РЕАЛИЗАЦИИ ЦЕЛИ И ЗАДАЧ</w:t>
      </w:r>
    </w:p>
    <w:p w:rsidR="00881B79" w:rsidRPr="009361B9" w:rsidRDefault="00881B79" w:rsidP="00881B79">
      <w:pPr>
        <w:rPr>
          <w:b/>
          <w:sz w:val="24"/>
          <w:szCs w:val="24"/>
        </w:rPr>
      </w:pPr>
    </w:p>
    <w:p w:rsidR="00881B79" w:rsidRPr="00EE6B6C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>РАЗДЕЛ 1. Организационно-управленческая работа</w:t>
      </w:r>
    </w:p>
    <w:p w:rsidR="00881B79" w:rsidRPr="00EE6B6C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</w:p>
    <w:p w:rsidR="00881B79" w:rsidRPr="00EE6B6C" w:rsidRDefault="00881B79" w:rsidP="00881B79">
      <w:pPr>
        <w:rPr>
          <w:rFonts w:ascii="Times New Roman" w:hAnsi="Times New Roman" w:cs="Times New Roman"/>
          <w:b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>1.1. Расстановка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3180"/>
        <w:gridCol w:w="2375"/>
      </w:tblGrid>
      <w:tr w:rsidR="00881B79" w:rsidRPr="00EE6B6C" w:rsidTr="00246AD2"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Комплектование</w:t>
            </w:r>
          </w:p>
        </w:tc>
        <w:tc>
          <w:tcPr>
            <w:tcW w:w="31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</w:p>
        </w:tc>
        <w:tc>
          <w:tcPr>
            <w:tcW w:w="2375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Младший воспитатель</w:t>
            </w:r>
          </w:p>
        </w:tc>
      </w:tr>
      <w:tr w:rsidR="00881B79" w:rsidRPr="00EE6B6C" w:rsidTr="00246AD2"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Разновозрастная</w:t>
            </w:r>
          </w:p>
        </w:tc>
        <w:tc>
          <w:tcPr>
            <w:tcW w:w="31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Мифтахова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Р.А.</w:t>
            </w:r>
          </w:p>
        </w:tc>
        <w:tc>
          <w:tcPr>
            <w:tcW w:w="2375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Шамсутдинова Р.Р.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r w:rsidRPr="00EE6B6C">
        <w:rPr>
          <w:rFonts w:ascii="Times New Roman" w:hAnsi="Times New Roman"/>
          <w:sz w:val="24"/>
          <w:szCs w:val="24"/>
        </w:rPr>
        <w:t>1.2. Нормативно-правовое обеспечение деятельности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736"/>
        <w:gridCol w:w="1455"/>
        <w:gridCol w:w="1980"/>
      </w:tblGrid>
      <w:tr w:rsidR="00881B79" w:rsidRPr="00EE6B6C" w:rsidTr="00246AD2">
        <w:trPr>
          <w:trHeight w:val="34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Совершенствование, модернизация и расширение номенклатуры и нормативно–правовой базы  МБДОУ  </w:t>
            </w:r>
            <w:r w:rsidR="003F6FD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386CE0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proofErr w:type="gramStart"/>
            <w:r w:rsidR="00386CE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386CE0">
              <w:rPr>
                <w:rFonts w:ascii="Times New Roman" w:hAnsi="Times New Roman" w:cs="Times New Roman"/>
                <w:sz w:val="24"/>
                <w:szCs w:val="24"/>
              </w:rPr>
              <w:t xml:space="preserve"> на 2024 – 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ind w:left="-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нормативно–правовых документов, локальных актов о работе учреждения</w:t>
            </w:r>
            <w:r w:rsidR="00386CE0">
              <w:rPr>
                <w:rFonts w:ascii="Times New Roman" w:hAnsi="Times New Roman" w:cs="Times New Roman"/>
                <w:sz w:val="24"/>
                <w:szCs w:val="24"/>
              </w:rPr>
              <w:t xml:space="preserve"> на 2024– 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нормативно–правовые документы (распределение стимулирующих выплат, локальные акты, Положения и др.) в соответствии с действующим законодательством РФ и РТ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детей. Работа по составлению инструкций и обновлению инструктажей.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81B79" w:rsidRPr="00EE6B6C" w:rsidTr="00246AD2">
        <w:trPr>
          <w:trHeight w:val="34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81B79" w:rsidRPr="00EE6B6C" w:rsidTr="00246AD2">
        <w:trPr>
          <w:trHeight w:val="435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выводы о </w:t>
            </w:r>
            <w:r w:rsidR="00386CE0">
              <w:rPr>
                <w:rFonts w:ascii="Times New Roman" w:hAnsi="Times New Roman" w:cs="Times New Roman"/>
                <w:sz w:val="24"/>
                <w:szCs w:val="24"/>
              </w:rPr>
              <w:t>деятельности учреждения за 2024– 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период:</w:t>
            </w:r>
          </w:p>
          <w:p w:rsidR="00881B79" w:rsidRPr="00EE6B6C" w:rsidRDefault="00386CE0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B79" w:rsidRPr="00EE6B6C">
              <w:rPr>
                <w:rFonts w:ascii="Times New Roman" w:hAnsi="Times New Roman" w:cs="Times New Roman"/>
                <w:sz w:val="24"/>
                <w:szCs w:val="24"/>
              </w:rPr>
              <w:t>) анализ социального состава семей воспитанников;</w:t>
            </w:r>
          </w:p>
          <w:p w:rsidR="00881B79" w:rsidRPr="00EE6B6C" w:rsidRDefault="00386CE0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1B79"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) проблемный анализ деятельности </w:t>
            </w:r>
            <w:r w:rsidR="00881B79"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 по направлениям: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- анализ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 ДОУ;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состояния материально – технической базы;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анализ реализации инновационных педагогических технологий в ДОУ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386CE0">
        <w:trPr>
          <w:trHeight w:val="4009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Определение ключевых напра</w:t>
            </w:r>
            <w:r w:rsidR="00246A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6CE0">
              <w:rPr>
                <w:rFonts w:ascii="Times New Roman" w:hAnsi="Times New Roman" w:cs="Times New Roman"/>
                <w:sz w:val="24"/>
                <w:szCs w:val="24"/>
              </w:rPr>
              <w:t>лений работы учреждения на 2024– 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период, составление планов по реализации данной работы.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перспективных планов работы учреждения по следующим направлениям: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План работы по пожарной безопасности.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жизнедеятельности.</w:t>
            </w:r>
          </w:p>
          <w:p w:rsidR="00881B79" w:rsidRPr="00EE6B6C" w:rsidRDefault="00881B79" w:rsidP="00246AD2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252"/>
                <w:tab w:val="left" w:pos="1080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антитеррористической защищенности.</w:t>
            </w:r>
          </w:p>
          <w:p w:rsidR="00881B79" w:rsidRPr="00386CE0" w:rsidRDefault="00386CE0" w:rsidP="00246AD2">
            <w:pPr>
              <w:widowControl w:val="0"/>
              <w:tabs>
                <w:tab w:val="left" w:pos="252"/>
                <w:tab w:val="left" w:pos="432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1B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1B79"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родительского комитета.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комплексно-тематических  планов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-образовательной  работы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Проведение: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общих собраний (Т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рудового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коллектива, родительских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инструктажей, и др. форм информационно–аналитической деятельности.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trHeight w:val="31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сайта ДОУ</w:t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467"/>
        </w:trPr>
        <w:tc>
          <w:tcPr>
            <w:tcW w:w="468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  управленческим вопросам.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5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bookmarkStart w:id="0" w:name="_Toc364212137"/>
      <w:r>
        <w:rPr>
          <w:rFonts w:ascii="Times New Roman" w:hAnsi="Times New Roman"/>
          <w:sz w:val="24"/>
          <w:szCs w:val="24"/>
        </w:rPr>
        <w:t>1.3. Работа с младшим</w:t>
      </w:r>
      <w:r w:rsidRPr="00EE6B6C">
        <w:rPr>
          <w:rFonts w:ascii="Times New Roman" w:hAnsi="Times New Roman"/>
          <w:sz w:val="24"/>
          <w:szCs w:val="24"/>
        </w:rPr>
        <w:t xml:space="preserve"> воспитате</w:t>
      </w:r>
      <w:bookmarkEnd w:id="0"/>
      <w:r>
        <w:rPr>
          <w:rFonts w:ascii="Times New Roman" w:hAnsi="Times New Roman"/>
          <w:sz w:val="24"/>
          <w:szCs w:val="24"/>
        </w:rPr>
        <w:t>лем</w:t>
      </w:r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7"/>
        <w:gridCol w:w="1665"/>
        <w:gridCol w:w="2696"/>
      </w:tblGrid>
      <w:tr w:rsidR="00881B79" w:rsidRPr="00EE6B6C" w:rsidTr="00246AD2">
        <w:trPr>
          <w:trHeight w:val="393"/>
          <w:jc w:val="center"/>
        </w:trPr>
        <w:tc>
          <w:tcPr>
            <w:tcW w:w="5327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Роль младшего воспитателя в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работе с детьми </w:t>
            </w:r>
          </w:p>
        </w:tc>
        <w:tc>
          <w:tcPr>
            <w:tcW w:w="1665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81B79" w:rsidRPr="00EE6B6C" w:rsidTr="00246AD2">
        <w:trPr>
          <w:trHeight w:val="193"/>
          <w:jc w:val="center"/>
        </w:trPr>
        <w:tc>
          <w:tcPr>
            <w:tcW w:w="5327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«Санитарн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нормы содержания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помещений, оборудования, инвентаря»</w:t>
            </w:r>
          </w:p>
        </w:tc>
        <w:tc>
          <w:tcPr>
            <w:tcW w:w="1665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trHeight w:val="555"/>
          <w:jc w:val="center"/>
        </w:trPr>
        <w:tc>
          <w:tcPr>
            <w:tcW w:w="5327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«Режим дня и его значение в жизни детей»</w:t>
            </w:r>
          </w:p>
        </w:tc>
        <w:tc>
          <w:tcPr>
            <w:tcW w:w="1665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6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81B79" w:rsidRPr="00EE6B6C" w:rsidRDefault="00881B79" w:rsidP="00881B79">
      <w:pPr>
        <w:rPr>
          <w:rFonts w:ascii="Times New Roman" w:hAnsi="Times New Roman" w:cs="Times New Roman"/>
          <w:sz w:val="24"/>
          <w:szCs w:val="24"/>
        </w:rPr>
      </w:pPr>
    </w:p>
    <w:p w:rsidR="00881B79" w:rsidRPr="00EE6B6C" w:rsidRDefault="00881B79" w:rsidP="00881B79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1" w:name="_Toc364212138"/>
      <w:r w:rsidRPr="00EE6B6C">
        <w:rPr>
          <w:rFonts w:ascii="Times New Roman" w:hAnsi="Times New Roman"/>
          <w:sz w:val="24"/>
          <w:szCs w:val="24"/>
        </w:rPr>
        <w:t>1.4. Административно-хозяйственная деятельность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5827"/>
        <w:gridCol w:w="2318"/>
      </w:tblGrid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1B79" w:rsidRPr="00EE6B6C" w:rsidTr="000B6A1A">
        <w:trPr>
          <w:trHeight w:val="150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Обследования здания и территории ДОУ на предмет соответствия требованиям ОТ и ПБ</w:t>
            </w:r>
          </w:p>
          <w:p w:rsidR="000B6A1A" w:rsidRPr="00EE6B6C" w:rsidRDefault="00881B79" w:rsidP="000B6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Анализ маркировки мебели, подбор мебели в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B6A1A">
              <w:rPr>
                <w:rFonts w:ascii="Times New Roman" w:hAnsi="Times New Roman" w:cs="Times New Roman"/>
                <w:sz w:val="24"/>
                <w:szCs w:val="24"/>
              </w:rPr>
              <w:t xml:space="preserve"> Текущие инструктажи:</w:t>
            </w:r>
            <w:r w:rsidR="000B6A1A"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безопасности, охране труда, антитеррору.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0B6A1A">
              <w:rPr>
                <w:rFonts w:ascii="Times New Roman" w:hAnsi="Times New Roman" w:cs="Times New Roman"/>
                <w:sz w:val="24"/>
                <w:szCs w:val="24"/>
              </w:rPr>
              <w:t xml:space="preserve">ка здания к </w:t>
            </w:r>
            <w:proofErr w:type="spellStart"/>
            <w:r w:rsidR="000B6A1A">
              <w:rPr>
                <w:rFonts w:ascii="Times New Roman" w:hAnsi="Times New Roman" w:cs="Times New Roman"/>
                <w:sz w:val="24"/>
                <w:szCs w:val="24"/>
              </w:rPr>
              <w:t>зиме</w:t>
            </w:r>
            <w:proofErr w:type="gramStart"/>
            <w:r w:rsidR="000B6A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борка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 зиме.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Проверка освещения ДОУ.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проведении новогодних елок.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ателя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новогодних елок.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годового отчета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учреждения к празднованию Нового года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 сотрудников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0B6A1A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документации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, ГО и ЧС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жизни и здоровья  в зимний период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Проверка по ПБ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, ПБ, ТБ и охране жизни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здоровья детей, антитеррору.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в ДОУ в период эпидемиологического неблагополучия.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санитарному содержанию помещений и дезинфекционные мероприятия.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Рейд по ТБ.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9F4692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trHeight w:val="5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 сотрудников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уборке снега с участков и территории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на участке детского сада: подстричь деревья, кустарники.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ПБ, ТБ и охране жизни и здоровья детей, антитеррору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документации, локальных актов к летней оздоровительной кампании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на летний оздоровительный период 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прогулочных участков, игров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ой площадки к летнему сезону.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Организации акции по благоустройству территории ДОУ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Завоз песка на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Переход ДОУ на летний режим работы.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питьевого режима на улице летом.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Развитие и укрепление материальной базы: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косметический ремонт помещений детского сада;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текущий ремонт оборудования участков.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Озеленение территории ДОУ.</w:t>
            </w:r>
          </w:p>
          <w:p w:rsidR="00881B79" w:rsidRPr="00EE6B6C" w:rsidRDefault="00881B79" w:rsidP="00246AD2">
            <w:pPr>
              <w:pStyle w:val="Style2"/>
              <w:widowControl/>
              <w:spacing w:line="240" w:lineRule="auto"/>
              <w:jc w:val="left"/>
            </w:pPr>
            <w:r w:rsidRPr="00EE6B6C">
              <w:rPr>
                <w:rStyle w:val="FontStyle12"/>
                <w:sz w:val="24"/>
                <w:szCs w:val="24"/>
              </w:rPr>
              <w:t>Проведение тренировки порядка действий  при угрозе и совершении террористического акта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81B79" w:rsidRPr="00EE6B6C" w:rsidTr="00246AD2">
        <w:trPr>
          <w:trHeight w:val="247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Рейды комиссий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контролю питания, санитарному состоянию ДОУ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помещений ДОУ к новому учебному году.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Приемка ДОУ.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локальных актов и нормативных документов к новому учебному году, тарификация.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rPr>
          <w:rFonts w:ascii="Times New Roman" w:hAnsi="Times New Roman" w:cs="Times New Roman"/>
          <w:sz w:val="24"/>
          <w:szCs w:val="24"/>
        </w:rPr>
      </w:pPr>
    </w:p>
    <w:p w:rsidR="00881B79" w:rsidRDefault="00881B79" w:rsidP="00881B79">
      <w:pPr>
        <w:pStyle w:val="2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bookmarkStart w:id="2" w:name="_Toc364212139"/>
    </w:p>
    <w:p w:rsidR="00881B79" w:rsidRPr="00EE6B6C" w:rsidRDefault="00881B79" w:rsidP="00881B79">
      <w:pPr>
        <w:pStyle w:val="2"/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</w:pPr>
      <w:r w:rsidRPr="00EE6B6C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РАЗДЕЛ 2. Организация </w:t>
      </w:r>
      <w:proofErr w:type="spellStart"/>
      <w:r w:rsidRPr="00EE6B6C"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  <w:t>воспитательно</w:t>
      </w:r>
      <w:proofErr w:type="spellEnd"/>
      <w:r w:rsidRPr="00EE6B6C"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  <w:t>-образовательного</w:t>
      </w:r>
      <w:r w:rsidRPr="00EE6B6C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EE6B6C">
        <w:rPr>
          <w:rFonts w:ascii="Times New Roman" w:hAnsi="Times New Roman" w:cs="Times New Roman"/>
          <w:b/>
          <w:bCs w:val="0"/>
          <w:iCs/>
          <w:color w:val="auto"/>
          <w:sz w:val="24"/>
          <w:szCs w:val="24"/>
        </w:rPr>
        <w:t>процесса</w:t>
      </w:r>
      <w:bookmarkEnd w:id="2"/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CC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 Цель: </w:t>
      </w:r>
      <w:r w:rsidRPr="00EE6B6C">
        <w:rPr>
          <w:rFonts w:ascii="Times New Roman" w:hAnsi="Times New Roman" w:cs="Times New Roman"/>
          <w:iCs/>
          <w:sz w:val="24"/>
          <w:szCs w:val="24"/>
        </w:rPr>
        <w:t>организовать эффективную кадровую</w:t>
      </w:r>
      <w:r w:rsidR="003F6FDB">
        <w:rPr>
          <w:rFonts w:ascii="Times New Roman" w:hAnsi="Times New Roman" w:cs="Times New Roman"/>
          <w:iCs/>
          <w:sz w:val="24"/>
          <w:szCs w:val="24"/>
        </w:rPr>
        <w:t xml:space="preserve"> политику по реализации ОП </w:t>
      </w:r>
      <w:proofErr w:type="gramStart"/>
      <w:r w:rsidR="003F6FDB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EE6B6C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E6B6C">
        <w:rPr>
          <w:rFonts w:ascii="Times New Roman" w:hAnsi="Times New Roman" w:cs="Times New Roman"/>
          <w:iCs/>
          <w:sz w:val="24"/>
          <w:szCs w:val="24"/>
        </w:rPr>
        <w:t>повысить профессиональную компетентность педагогов, совершенствовать педагогическое мастерство</w:t>
      </w:r>
      <w:r w:rsidRPr="00EE6B6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E6B6C">
        <w:rPr>
          <w:rFonts w:ascii="Times New Roman" w:hAnsi="Times New Roman" w:cs="Times New Roman"/>
          <w:bCs/>
          <w:sz w:val="24"/>
          <w:szCs w:val="24"/>
        </w:rPr>
        <w:t>2.1. Повышение квалификации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5925"/>
        <w:gridCol w:w="1263"/>
        <w:gridCol w:w="1761"/>
      </w:tblGrid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№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Прохождение курсов повышения квалификации:</w:t>
            </w:r>
          </w:p>
          <w:p w:rsidR="00881B79" w:rsidRPr="00EE6B6C" w:rsidRDefault="00881B79" w:rsidP="00246AD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593DB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593DB1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Аттестация педагогов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0B6A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="000B6A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работе МО, семинаров, конференций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 выставках,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онкурсах, смотрах по ДОУ, району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республике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6A1A" w:rsidRPr="00EE6B6C" w:rsidRDefault="00881B79" w:rsidP="000B6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Самоо</w:t>
            </w:r>
            <w:r w:rsidR="000B6A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бразовательная работа педагога 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 индивидуальным маршрутам по 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вопросам образования, </w:t>
            </w:r>
            <w:r w:rsidR="000B6A1A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воспитания, оздоровления детей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Воспитатель</w:t>
            </w:r>
          </w:p>
        </w:tc>
      </w:tr>
    </w:tbl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2.2</w:t>
      </w:r>
      <w:r w:rsidRPr="00EE6B6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EE6B6C">
        <w:rPr>
          <w:rFonts w:ascii="Times New Roman" w:hAnsi="Times New Roman" w:cs="Times New Roman"/>
          <w:bCs/>
          <w:sz w:val="24"/>
          <w:szCs w:val="24"/>
        </w:rPr>
        <w:t>Самообразование педагогов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5992"/>
        <w:gridCol w:w="1276"/>
        <w:gridCol w:w="1790"/>
      </w:tblGrid>
      <w:tr w:rsidR="00881B79" w:rsidRPr="00EE6B6C" w:rsidTr="00246AD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3F6FDB" w:rsidRDefault="003F6FDB" w:rsidP="00246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81B79" w:rsidRPr="00EE6B6C" w:rsidTr="00246AD2">
        <w:trPr>
          <w:trHeight w:val="99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Педагогическая диагностика и </w:t>
            </w: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всесто</w:t>
            </w:r>
            <w:bookmarkStart w:id="3" w:name="_GoBack"/>
            <w:bookmarkEnd w:id="3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ронний</w:t>
            </w:r>
            <w:proofErr w:type="gramEnd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деятельности педагога. Выявление желания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педагога работать над той или иной проблемой: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индивидуальные беседы, анкетирование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593DB1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4C3B33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81B79" w:rsidRPr="004C3B33" w:rsidTr="00246AD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педаг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огом  план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самообразованию. Консультирование и </w:t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методические рекомендации по разработке темы: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в определении содержания работы </w:t>
            </w: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proofErr w:type="gramEnd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самообразованию;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выборе вопросов для </w:t>
            </w: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самостоятельного</w:t>
            </w:r>
            <w:proofErr w:type="gramEnd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углубленного изучения;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составлении</w:t>
            </w:r>
            <w:proofErr w:type="gramEnd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плана в зависимости от уровня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профессионализма педагога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4C3B33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B3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proofErr w:type="gramStart"/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деятельность (применение знаний, </w:t>
            </w:r>
            <w:proofErr w:type="gramEnd"/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навыков и умений на практике: изготовление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пособий и атрибутов, организация и проведение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практической работы с детьми)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Октябрь–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9F4692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Подведение итогов самообразования. Оценка и 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Самооценка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1B79" w:rsidRPr="009F4692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81B79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</w:p>
    <w:p w:rsidR="00881B79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</w:p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r w:rsidRPr="00EE6B6C">
        <w:rPr>
          <w:rFonts w:ascii="Times New Roman" w:hAnsi="Times New Roman"/>
          <w:iCs/>
          <w:sz w:val="24"/>
          <w:szCs w:val="24"/>
        </w:rPr>
        <w:t>2.4. Темы самообразования педагогов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392"/>
        <w:gridCol w:w="2563"/>
        <w:gridCol w:w="2488"/>
      </w:tblGrid>
      <w:tr w:rsidR="00881B79" w:rsidRPr="00EE6B6C" w:rsidTr="00246AD2">
        <w:tc>
          <w:tcPr>
            <w:tcW w:w="112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2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248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Форма и срок отчёта</w:t>
            </w:r>
          </w:p>
        </w:tc>
      </w:tr>
      <w:tr w:rsidR="00881B79" w:rsidRPr="00EE6B6C" w:rsidTr="00246AD2">
        <w:trPr>
          <w:trHeight w:val="1530"/>
        </w:trPr>
        <w:tc>
          <w:tcPr>
            <w:tcW w:w="112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2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устойчивых навыков безопасного поведения на дороге через игровую деятельность».</w:t>
            </w:r>
          </w:p>
        </w:tc>
        <w:tc>
          <w:tcPr>
            <w:tcW w:w="248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отчёт «К вершинам профессионального успеха»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bookmarkStart w:id="4" w:name="_Toc364212144"/>
    </w:p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r w:rsidRPr="00EE6B6C">
        <w:rPr>
          <w:rFonts w:ascii="Times New Roman" w:hAnsi="Times New Roman"/>
          <w:iCs/>
          <w:sz w:val="24"/>
          <w:szCs w:val="24"/>
        </w:rPr>
        <w:t>РАЗДЕЛ 3. Организационн</w:t>
      </w:r>
      <w:proofErr w:type="gramStart"/>
      <w:r w:rsidRPr="00EE6B6C">
        <w:rPr>
          <w:rFonts w:ascii="Times New Roman" w:hAnsi="Times New Roman"/>
          <w:iCs/>
          <w:sz w:val="24"/>
          <w:szCs w:val="24"/>
        </w:rPr>
        <w:t>о-</w:t>
      </w:r>
      <w:proofErr w:type="gramEnd"/>
      <w:r w:rsidRPr="00EE6B6C">
        <w:rPr>
          <w:rFonts w:ascii="Times New Roman" w:hAnsi="Times New Roman"/>
          <w:iCs/>
          <w:sz w:val="24"/>
          <w:szCs w:val="24"/>
        </w:rPr>
        <w:t xml:space="preserve"> педагогическая работа</w:t>
      </w: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CC"/>
        </w:rPr>
      </w:pPr>
      <w:r w:rsidRPr="00EE6B6C">
        <w:rPr>
          <w:rFonts w:ascii="Times New Roman" w:hAnsi="Times New Roman" w:cs="Times New Roman"/>
          <w:iCs/>
          <w:sz w:val="24"/>
          <w:szCs w:val="24"/>
        </w:rPr>
        <w:t>Цель: обеспечить эффективное взаимодействие всех участников образовательного процесса – детей, педагогов, родителей, для разностороннего развития личности дошкольника через внедрение современных образовательных технологий в процесс реализации личностно-ориентированного подхода во всех направл</w:t>
      </w:r>
      <w:r w:rsidR="003F6FDB">
        <w:rPr>
          <w:rFonts w:ascii="Times New Roman" w:hAnsi="Times New Roman" w:cs="Times New Roman"/>
          <w:iCs/>
          <w:sz w:val="24"/>
          <w:szCs w:val="24"/>
        </w:rPr>
        <w:t xml:space="preserve">ениях деятельности с учетом </w:t>
      </w:r>
      <w:r w:rsidR="000B6A1A">
        <w:rPr>
          <w:rFonts w:ascii="Times New Roman" w:hAnsi="Times New Roman" w:cs="Times New Roman"/>
          <w:iCs/>
          <w:sz w:val="24"/>
          <w:szCs w:val="24"/>
        </w:rPr>
        <w:t>ОП</w:t>
      </w:r>
      <w:r w:rsidRPr="00EE6B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E6B6C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EE6B6C">
        <w:rPr>
          <w:rFonts w:ascii="Times New Roman" w:hAnsi="Times New Roman" w:cs="Times New Roman"/>
          <w:iCs/>
          <w:sz w:val="24"/>
          <w:szCs w:val="24"/>
        </w:rPr>
        <w:t>.</w:t>
      </w:r>
    </w:p>
    <w:p w:rsidR="00881B79" w:rsidRPr="00EE6B6C" w:rsidRDefault="00881B79" w:rsidP="00881B79">
      <w:pPr>
        <w:pStyle w:val="3"/>
        <w:rPr>
          <w:rFonts w:ascii="Times New Roman" w:hAnsi="Times New Roman"/>
          <w:iCs/>
          <w:sz w:val="24"/>
          <w:szCs w:val="24"/>
        </w:rPr>
      </w:pPr>
      <w:r w:rsidRPr="00EE6B6C">
        <w:rPr>
          <w:rFonts w:ascii="Times New Roman" w:hAnsi="Times New Roman"/>
          <w:iCs/>
          <w:sz w:val="24"/>
          <w:szCs w:val="24"/>
        </w:rPr>
        <w:t>3.1. Педагогические советы в ДОУ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170"/>
        <w:gridCol w:w="1417"/>
        <w:gridCol w:w="1961"/>
      </w:tblGrid>
      <w:tr w:rsidR="00881B79" w:rsidRPr="00EE6B6C" w:rsidTr="00246AD2">
        <w:trPr>
          <w:trHeight w:val="34"/>
        </w:trPr>
        <w:tc>
          <w:tcPr>
            <w:tcW w:w="46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0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1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61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4"/>
        </w:trPr>
        <w:tc>
          <w:tcPr>
            <w:tcW w:w="467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0" w:type="dxa"/>
            <w:shd w:val="clear" w:color="auto" w:fill="auto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Педсовет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«Установочно-организационный.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работы на новый учебный период»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EE6B6C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Познакомить педагогов с итогами деятельности ДОУ за летний период, принятие и утверждения плана деятельности ДОУ на новый учебный год.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 к педсовету: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психолого-педагогических характеристик и особенностей организации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ельной работы с детьми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группе.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Подготовка и 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ормление документации на группе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наглядной информации для родителей.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и методических рекомендаций.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групп игровым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Маркировка мебели по ростовым показателям детей групп. Проведение антропометрии в ДОУ.</w:t>
            </w:r>
          </w:p>
          <w:p w:rsidR="00881B79" w:rsidRPr="00EE6B6C" w:rsidRDefault="00881B79" w:rsidP="00246A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 тематических планов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педагога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B79" w:rsidRPr="00EE6B6C" w:rsidRDefault="00881B79" w:rsidP="00246AD2">
            <w:pPr>
              <w:spacing w:after="0" w:line="240" w:lineRule="auto"/>
              <w:ind w:left="5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B79" w:rsidRPr="00EE6B6C" w:rsidRDefault="00881B79" w:rsidP="003F6FDB">
            <w:pPr>
              <w:tabs>
                <w:tab w:val="center" w:pos="24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педсовета:</w:t>
            </w:r>
          </w:p>
          <w:p w:rsidR="00881B79" w:rsidRPr="009F4692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4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Вступительное </w:t>
            </w:r>
            <w:r w:rsidRPr="009F4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заведующего.</w:t>
            </w:r>
            <w:r w:rsidRPr="009F4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1B79" w:rsidRPr="00EE6B6C" w:rsidRDefault="00881B79" w:rsidP="00246AD2">
            <w:pPr>
              <w:numPr>
                <w:ilvl w:val="0"/>
                <w:numId w:val="18"/>
              </w:numPr>
              <w:spacing w:after="45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председателя и </w:t>
            </w: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>секретар</w:t>
            </w:r>
            <w:r w:rsidR="00593DB1">
              <w:rPr>
                <w:rFonts w:ascii="Times New Roman" w:eastAsia="Calibri" w:hAnsi="Times New Roman" w:cs="Times New Roman"/>
                <w:sz w:val="24"/>
                <w:szCs w:val="24"/>
              </w:rPr>
              <w:t>я педаго</w:t>
            </w:r>
            <w:r w:rsidR="000B6A1A">
              <w:rPr>
                <w:rFonts w:ascii="Times New Roman" w:eastAsia="Calibri" w:hAnsi="Times New Roman" w:cs="Times New Roman"/>
                <w:sz w:val="24"/>
                <w:szCs w:val="24"/>
              </w:rPr>
              <w:t>гического совета на 2024-2025</w:t>
            </w:r>
            <w:r w:rsidR="00246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469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9F46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81B79" w:rsidRPr="00EE6B6C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и утве</w:t>
            </w:r>
            <w:r w:rsidR="00246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рждение плана ра</w:t>
            </w:r>
            <w:r w:rsidR="000B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 ДОУ на 2024-2025</w:t>
            </w: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период; расписания организованной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 деятельности, годовой план работы</w:t>
            </w: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комплексн</w:t>
            </w:r>
            <w:proofErr w:type="gramStart"/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тематического планирования </w:t>
            </w:r>
            <w:proofErr w:type="spellStart"/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-образовательного процесса; учебного плана</w:t>
            </w:r>
            <w:r w:rsidR="00593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рабочей программы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81B79" w:rsidRPr="00EE6B6C" w:rsidRDefault="00881B79" w:rsidP="00246AD2">
            <w:pPr>
              <w:pStyle w:val="a8"/>
              <w:numPr>
                <w:ilvl w:val="0"/>
                <w:numId w:val="18"/>
              </w:numPr>
              <w:spacing w:after="45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проекта решения педагогического совета.</w:t>
            </w:r>
          </w:p>
        </w:tc>
        <w:tc>
          <w:tcPr>
            <w:tcW w:w="1417" w:type="dxa"/>
            <w:shd w:val="clear" w:color="auto" w:fill="auto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61" w:type="dxa"/>
            <w:shd w:val="clear" w:color="auto" w:fill="auto"/>
          </w:tcPr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1"/>
        </w:trPr>
        <w:tc>
          <w:tcPr>
            <w:tcW w:w="467" w:type="dxa"/>
            <w:shd w:val="clear" w:color="auto" w:fill="auto"/>
          </w:tcPr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0" w:type="dxa"/>
            <w:shd w:val="clear" w:color="auto" w:fill="auto"/>
          </w:tcPr>
          <w:p w:rsidR="00881B79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 2 «Создание условий для систематического оздоровления детей  в течение года»</w:t>
            </w:r>
          </w:p>
          <w:p w:rsidR="00881B79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повысить уровень знаний и степень ответственности педагога по освоению современных подходов к организации оздоровительной деятельности в ДОУ</w:t>
            </w:r>
          </w:p>
          <w:p w:rsidR="00881B79" w:rsidRDefault="00881B79" w:rsidP="00246AD2">
            <w:pPr>
              <w:pStyle w:val="14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  №3 «Формирование позитивных установок к труду и творчеству в ходе реализации познавательных  проектов»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1.«Трудовое воспитание дошкольника как средство позитивной социализации</w:t>
            </w:r>
            <w:r>
              <w:rPr>
                <w:color w:val="11111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поддержки детской инициативы и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2.Представление познавательных детско-родительских проектов «Что посеешь – то и пожнешь» («Огород на подоконнике», «Берегите птиц зимой», «Зимний сад» и т.п.)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Презентация  авторских дидактических пособий по трудовому воспитанию</w:t>
            </w:r>
          </w:p>
          <w:p w:rsidR="00881B79" w:rsidRDefault="00881B79" w:rsidP="00246AD2">
            <w:pPr>
              <w:pStyle w:val="14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Педсовет №4. «Итоги года»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Предварительная работа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 1. Проведение диагностики уровня готовности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к школьному обучению.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самоанализа работы педагогического коллектива </w:t>
            </w:r>
          </w:p>
          <w:p w:rsidR="00881B79" w:rsidRPr="00EE6B6C" w:rsidRDefault="00881B79" w:rsidP="00246A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 педсовета: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 цели педсовета. 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 и физическо</w:t>
            </w:r>
            <w:r w:rsidR="00307530">
              <w:rPr>
                <w:rFonts w:ascii="Times New Roman" w:hAnsi="Times New Roman" w:cs="Times New Roman"/>
                <w:sz w:val="24"/>
                <w:szCs w:val="24"/>
              </w:rPr>
              <w:t>го развития дошкольников за 2024-2025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-обра</w:t>
            </w:r>
            <w:r w:rsidR="00307530">
              <w:rPr>
                <w:rFonts w:ascii="Times New Roman" w:hAnsi="Times New Roman" w:cs="Times New Roman"/>
                <w:sz w:val="24"/>
                <w:szCs w:val="24"/>
              </w:rPr>
              <w:t>зовательной работы в ДОУ за 2024-2025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уч. период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уровня готовности дошкольников к школьному обучению.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летний оздоровительный период.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 педагогических задач на следующий учебный год.</w:t>
            </w:r>
          </w:p>
          <w:p w:rsidR="00881B79" w:rsidRPr="00EE6B6C" w:rsidRDefault="00881B79" w:rsidP="00246A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проекта решения педсовета.</w:t>
            </w:r>
          </w:p>
        </w:tc>
        <w:tc>
          <w:tcPr>
            <w:tcW w:w="1417" w:type="dxa"/>
            <w:shd w:val="clear" w:color="auto" w:fill="auto"/>
          </w:tcPr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61" w:type="dxa"/>
            <w:shd w:val="clear" w:color="auto" w:fill="auto"/>
          </w:tcPr>
          <w:p w:rsidR="00881B79" w:rsidRPr="001F48C6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814581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58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Default="00881B79" w:rsidP="00246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bookmarkStart w:id="5" w:name="_Toc364212143"/>
      <w:r w:rsidRPr="00EE6B6C">
        <w:rPr>
          <w:rFonts w:ascii="Times New Roman" w:hAnsi="Times New Roman"/>
          <w:iCs/>
          <w:sz w:val="24"/>
          <w:szCs w:val="24"/>
        </w:rPr>
        <w:lastRenderedPageBreak/>
        <w:t>3.</w:t>
      </w:r>
      <w:bookmarkEnd w:id="5"/>
      <w:r>
        <w:rPr>
          <w:rFonts w:ascii="Times New Roman" w:hAnsi="Times New Roman"/>
          <w:iCs/>
          <w:sz w:val="24"/>
          <w:szCs w:val="24"/>
        </w:rPr>
        <w:t>2</w:t>
      </w:r>
      <w:r w:rsidRPr="00EE6B6C">
        <w:rPr>
          <w:rFonts w:ascii="Times New Roman" w:hAnsi="Times New Roman"/>
          <w:iCs/>
          <w:sz w:val="24"/>
          <w:szCs w:val="24"/>
        </w:rPr>
        <w:t>. Смотры, конкурсы, акции</w:t>
      </w:r>
      <w:bookmarkEnd w:id="4"/>
      <w:r w:rsidRPr="00EE6B6C">
        <w:rPr>
          <w:rFonts w:ascii="Times New Roman" w:hAnsi="Times New Roman"/>
          <w:iCs/>
          <w:sz w:val="24"/>
          <w:szCs w:val="24"/>
        </w:rPr>
        <w:t xml:space="preserve"> 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5962"/>
        <w:gridCol w:w="1590"/>
        <w:gridCol w:w="2029"/>
      </w:tblGrid>
      <w:tr w:rsidR="00881B79" w:rsidRPr="00EE6B6C" w:rsidTr="00246AD2">
        <w:trPr>
          <w:trHeight w:val="58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Участие  в  августовской конференции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Август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</w:tr>
      <w:tr w:rsidR="00881B79" w:rsidRPr="00EE6B6C" w:rsidTr="00246AD2">
        <w:trPr>
          <w:trHeight w:val="159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Акция по ПДД «Добрая дорога»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Сентябрь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881B79" w:rsidRPr="00EE6B6C" w:rsidTr="00246AD2">
        <w:trPr>
          <w:trHeight w:val="261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Выставк</w:t>
            </w:r>
            <w:proofErr w:type="gramStart"/>
            <w:r w:rsidRPr="00EE6B6C">
              <w:rPr>
                <w:szCs w:val="24"/>
              </w:rPr>
              <w:t>а-</w:t>
            </w:r>
            <w:proofErr w:type="gramEnd"/>
            <w:r w:rsidRPr="00EE6B6C">
              <w:rPr>
                <w:szCs w:val="24"/>
              </w:rPr>
              <w:t xml:space="preserve"> конкурс «Осень в золотой косынке»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 xml:space="preserve">Октябрь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881B79" w:rsidRPr="00EE6B6C" w:rsidTr="00246AD2">
        <w:trPr>
          <w:trHeight w:val="66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307530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Тематическая выставка рисунков «Мамочка любима</w:t>
            </w:r>
            <w:proofErr w:type="gramStart"/>
            <w:r w:rsidRPr="00EE6B6C">
              <w:rPr>
                <w:szCs w:val="24"/>
              </w:rPr>
              <w:t>я-</w:t>
            </w:r>
            <w:proofErr w:type="gramEnd"/>
            <w:r w:rsidRPr="00EE6B6C">
              <w:rPr>
                <w:szCs w:val="24"/>
              </w:rPr>
              <w:t xml:space="preserve"> солнышко родное!»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color w:val="FF0000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Март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</w:tr>
      <w:tr w:rsidR="00881B79" w:rsidRPr="00EE6B6C" w:rsidTr="00246AD2">
        <w:trPr>
          <w:trHeight w:val="537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307530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 xml:space="preserve">Акция «Давайте не только любить и уважать, но и беречь и защищать Природу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Апрель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6" w:name="_Toc364212145"/>
      <w:bookmarkStart w:id="7" w:name="_Toc397989021"/>
      <w:bookmarkStart w:id="8" w:name="_Toc382013752"/>
      <w:r>
        <w:rPr>
          <w:rFonts w:ascii="Times New Roman" w:hAnsi="Times New Roman"/>
          <w:iCs/>
          <w:sz w:val="24"/>
          <w:szCs w:val="24"/>
        </w:rPr>
        <w:t xml:space="preserve">3.3. </w:t>
      </w:r>
      <w:r w:rsidRPr="00EE6B6C">
        <w:rPr>
          <w:rFonts w:ascii="Times New Roman" w:hAnsi="Times New Roman"/>
          <w:iCs/>
          <w:sz w:val="24"/>
          <w:szCs w:val="24"/>
        </w:rPr>
        <w:t xml:space="preserve"> Праздники и развлечения</w:t>
      </w:r>
      <w:bookmarkEnd w:id="6"/>
      <w:r w:rsidRPr="00EE6B6C">
        <w:rPr>
          <w:rFonts w:ascii="Times New Roman" w:hAnsi="Times New Roman"/>
          <w:iCs/>
          <w:sz w:val="24"/>
          <w:szCs w:val="24"/>
        </w:rPr>
        <w:t xml:space="preserve">  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698"/>
        <w:gridCol w:w="1385"/>
        <w:gridCol w:w="2634"/>
      </w:tblGrid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Спортивные  </w:t>
            </w:r>
          </w:p>
        </w:tc>
      </w:tr>
      <w:tr w:rsidR="00881B79" w:rsidRPr="00EE6B6C" w:rsidTr="00246AD2">
        <w:trPr>
          <w:trHeight w:val="5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307530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Летний спортивный праздник «Сабантуй»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Июнь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Музыкальные</w:t>
            </w:r>
          </w:p>
        </w:tc>
      </w:tr>
      <w:tr w:rsidR="00881B79" w:rsidRPr="00EE6B6C" w:rsidTr="00246AD2">
        <w:trPr>
          <w:trHeight w:val="27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 xml:space="preserve"> «День знаний» - развлечение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Сентябрь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7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Осенний праздник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Октябрь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6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>«Мамочка любима</w:t>
            </w:r>
            <w:proofErr w:type="gramStart"/>
            <w:r w:rsidRPr="00EE6B6C">
              <w:rPr>
                <w:szCs w:val="24"/>
              </w:rPr>
              <w:t>я-</w:t>
            </w:r>
            <w:proofErr w:type="gramEnd"/>
            <w:r w:rsidRPr="00EE6B6C">
              <w:rPr>
                <w:szCs w:val="24"/>
              </w:rPr>
              <w:t xml:space="preserve"> солнышко родное!», развлечение, посвящённое Дню матери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Ноябрь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both"/>
              <w:rPr>
                <w:szCs w:val="24"/>
              </w:rPr>
            </w:pPr>
            <w:r w:rsidRPr="00EE6B6C">
              <w:rPr>
                <w:szCs w:val="24"/>
              </w:rPr>
              <w:t xml:space="preserve">Новый год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Декабрь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5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307530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8 Марта. Весенний праздник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Март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6772FF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1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307530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rPr>
                <w:szCs w:val="24"/>
              </w:rPr>
            </w:pPr>
            <w:r w:rsidRPr="00EE6B6C">
              <w:rPr>
                <w:szCs w:val="24"/>
              </w:rPr>
              <w:t>Выпу</w:t>
            </w:r>
            <w:proofErr w:type="gramStart"/>
            <w:r w:rsidRPr="00EE6B6C">
              <w:rPr>
                <w:szCs w:val="24"/>
              </w:rPr>
              <w:t>ск в шк</w:t>
            </w:r>
            <w:proofErr w:type="gramEnd"/>
            <w:r w:rsidRPr="00EE6B6C">
              <w:rPr>
                <w:szCs w:val="24"/>
              </w:rPr>
              <w:t>олу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  <w:r w:rsidRPr="00EE6B6C">
              <w:rPr>
                <w:szCs w:val="24"/>
              </w:rPr>
              <w:t>Май</w:t>
            </w:r>
          </w:p>
          <w:p w:rsidR="00881B79" w:rsidRPr="00EE6B6C" w:rsidRDefault="00881B79" w:rsidP="00246AD2">
            <w:pPr>
              <w:pStyle w:val="ac"/>
              <w:widowControl w:val="0"/>
              <w:tabs>
                <w:tab w:val="left" w:pos="708"/>
              </w:tabs>
              <w:suppressAutoHyphens/>
              <w:jc w:val="center"/>
              <w:rPr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9" w:rsidRPr="006772FF" w:rsidRDefault="00881B79" w:rsidP="00246AD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2F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881B79" w:rsidRPr="00EE6B6C" w:rsidRDefault="00881B79" w:rsidP="00881B7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397989028"/>
      <w:bookmarkEnd w:id="7"/>
      <w:bookmarkEnd w:id="8"/>
      <w:r w:rsidRPr="00EE6B6C">
        <w:rPr>
          <w:rFonts w:ascii="Times New Roman" w:hAnsi="Times New Roman" w:cs="Times New Roman"/>
          <w:b/>
          <w:color w:val="auto"/>
          <w:sz w:val="24"/>
          <w:szCs w:val="24"/>
        </w:rPr>
        <w:t>РАЗДЕЛ 4. Изучение состояния педагогического процесса</w:t>
      </w:r>
      <w:bookmarkEnd w:id="9"/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E6B6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E6B6C">
        <w:rPr>
          <w:rFonts w:ascii="Times New Roman" w:hAnsi="Times New Roman" w:cs="Times New Roman"/>
          <w:iCs/>
          <w:sz w:val="24"/>
          <w:szCs w:val="24"/>
        </w:rPr>
        <w:t>совершенствовать работу ДОУ в целом, выявлять уровень реализации годовых и других доминирующих задач деятельности детского сада.</w:t>
      </w:r>
    </w:p>
    <w:p w:rsidR="00881B79" w:rsidRPr="00EE6B6C" w:rsidRDefault="00881B79" w:rsidP="00881B79">
      <w:pPr>
        <w:pStyle w:val="3"/>
        <w:spacing w:before="0"/>
        <w:rPr>
          <w:rFonts w:ascii="Times New Roman" w:hAnsi="Times New Roman"/>
          <w:sz w:val="24"/>
          <w:szCs w:val="24"/>
        </w:rPr>
      </w:pPr>
    </w:p>
    <w:p w:rsidR="00881B79" w:rsidRPr="00EE6B6C" w:rsidRDefault="00881B79" w:rsidP="00881B79">
      <w:pPr>
        <w:pStyle w:val="3"/>
        <w:spacing w:before="0"/>
        <w:rPr>
          <w:rFonts w:ascii="Times New Roman" w:hAnsi="Times New Roman"/>
          <w:sz w:val="24"/>
          <w:szCs w:val="24"/>
        </w:rPr>
      </w:pPr>
      <w:r w:rsidRPr="00EE6B6C">
        <w:rPr>
          <w:rFonts w:ascii="Times New Roman" w:hAnsi="Times New Roman"/>
          <w:sz w:val="24"/>
          <w:szCs w:val="24"/>
        </w:rPr>
        <w:t>4.1. Оценка результатов освоения Программы: мониторинг образовательной                  деятельности</w:t>
      </w:r>
    </w:p>
    <w:p w:rsidR="00881B79" w:rsidRPr="00EE6B6C" w:rsidRDefault="00881B79" w:rsidP="00881B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2438"/>
        <w:gridCol w:w="2611"/>
      </w:tblGrid>
      <w:tr w:rsidR="00881B79" w:rsidRPr="00EE6B6C" w:rsidTr="00246AD2">
        <w:trPr>
          <w:trHeight w:val="54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Изучение и анализ адаптации вновь прибывших детей к условиям ДОУ</w:t>
            </w:r>
          </w:p>
        </w:tc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trHeight w:val="54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детей дошкольного возраста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8" w:type="dxa"/>
          </w:tcPr>
          <w:p w:rsidR="00881B79" w:rsidRPr="00EE6B6C" w:rsidRDefault="00307530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trHeight w:val="585"/>
          <w:jc w:val="center"/>
        </w:trPr>
        <w:tc>
          <w:tcPr>
            <w:tcW w:w="550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воспитанников к обучению в школе</w:t>
            </w:r>
          </w:p>
        </w:tc>
        <w:tc>
          <w:tcPr>
            <w:tcW w:w="243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bookmarkStart w:id="10" w:name="_Toc397989030"/>
      <w:r w:rsidRPr="00EE6B6C">
        <w:rPr>
          <w:rFonts w:ascii="Times New Roman" w:hAnsi="Times New Roman"/>
          <w:sz w:val="24"/>
          <w:szCs w:val="24"/>
        </w:rPr>
        <w:t>4.2. Виды и методы контроля, целевые и содержательные установки</w:t>
      </w:r>
      <w:bookmarkEnd w:id="10"/>
    </w:p>
    <w:p w:rsidR="00881B79" w:rsidRPr="00EE6B6C" w:rsidRDefault="00881B79" w:rsidP="00881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a"/>
        <w:tblW w:w="119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5"/>
        <w:gridCol w:w="1846"/>
        <w:gridCol w:w="1415"/>
        <w:gridCol w:w="206"/>
        <w:gridCol w:w="1356"/>
        <w:gridCol w:w="2125"/>
        <w:gridCol w:w="1814"/>
        <w:gridCol w:w="30"/>
        <w:gridCol w:w="1767"/>
      </w:tblGrid>
      <w:tr w:rsidR="00881B79" w:rsidRPr="00EE6B6C" w:rsidTr="00246AD2">
        <w:trPr>
          <w:gridAfter w:val="2"/>
          <w:wAfter w:w="1797" w:type="dxa"/>
          <w:trHeight w:val="371"/>
        </w:trPr>
        <w:tc>
          <w:tcPr>
            <w:tcW w:w="10177" w:type="dxa"/>
            <w:gridSpan w:val="7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СЕНТЯБРЬ</w:t>
            </w:r>
          </w:p>
        </w:tc>
      </w:tr>
      <w:tr w:rsidR="00881B79" w:rsidRPr="00EE6B6C" w:rsidTr="00246AD2">
        <w:trPr>
          <w:gridAfter w:val="2"/>
          <w:wAfter w:w="1797" w:type="dxa"/>
          <w:trHeight w:val="963"/>
        </w:trPr>
        <w:tc>
          <w:tcPr>
            <w:tcW w:w="1415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Вид контроля</w:t>
            </w:r>
          </w:p>
        </w:tc>
        <w:tc>
          <w:tcPr>
            <w:tcW w:w="1846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Вопросы контроля</w:t>
            </w:r>
          </w:p>
        </w:tc>
        <w:tc>
          <w:tcPr>
            <w:tcW w:w="1621" w:type="dxa"/>
            <w:gridSpan w:val="2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Объект контроля</w:t>
            </w:r>
          </w:p>
        </w:tc>
        <w:tc>
          <w:tcPr>
            <w:tcW w:w="1356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Методы контроля</w:t>
            </w:r>
          </w:p>
        </w:tc>
        <w:tc>
          <w:tcPr>
            <w:tcW w:w="2125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Цель контроля</w:t>
            </w:r>
          </w:p>
        </w:tc>
        <w:tc>
          <w:tcPr>
            <w:tcW w:w="1814" w:type="dxa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center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Ответственные</w:t>
            </w:r>
          </w:p>
        </w:tc>
      </w:tr>
      <w:tr w:rsidR="00881B79" w:rsidRPr="00EE6B6C" w:rsidTr="00246AD2">
        <w:trPr>
          <w:gridAfter w:val="2"/>
          <w:wAfter w:w="1797" w:type="dxa"/>
          <w:trHeight w:val="963"/>
        </w:trPr>
        <w:tc>
          <w:tcPr>
            <w:tcW w:w="1415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Предупредительный</w:t>
            </w:r>
          </w:p>
        </w:tc>
        <w:tc>
          <w:tcPr>
            <w:tcW w:w="1846" w:type="dxa"/>
            <w:shd w:val="clear" w:color="auto" w:fill="FFFFFF" w:themeFill="background1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педагога</w:t>
            </w:r>
            <w:r w:rsidRPr="00EE6B6C">
              <w:rPr>
                <w:sz w:val="24"/>
                <w:szCs w:val="24"/>
              </w:rPr>
              <w:t xml:space="preserve"> в период адаптации детей в ДОУ</w:t>
            </w:r>
          </w:p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Cs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1621" w:type="dxa"/>
            <w:gridSpan w:val="2"/>
            <w:shd w:val="clear" w:color="auto" w:fill="FFFFFF" w:themeFill="background1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Cs/>
                <w:sz w:val="24"/>
                <w:szCs w:val="24"/>
                <w:shd w:val="clear" w:color="auto" w:fill="FFFFCC"/>
              </w:rPr>
            </w:pPr>
          </w:p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Cs/>
                <w:sz w:val="24"/>
                <w:szCs w:val="24"/>
                <w:shd w:val="clear" w:color="auto" w:fill="FFFFCC"/>
              </w:rPr>
            </w:pPr>
          </w:p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Cs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sz w:val="24"/>
                <w:szCs w:val="24"/>
              </w:rPr>
              <w:t>Фронтальное изучение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pStyle w:val="17PRIL-txt-bull-1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Провести оценку и анализ  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льной деятельности воспитателя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адаптационный период в соответствии с требованиями образовательной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1814" w:type="dxa"/>
          </w:tcPr>
          <w:p w:rsidR="00881B79" w:rsidRPr="00EE6B6C" w:rsidRDefault="00881B79" w:rsidP="00246AD2">
            <w:pPr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lastRenderedPageBreak/>
              <w:t>Заведующий</w:t>
            </w:r>
          </w:p>
        </w:tc>
      </w:tr>
      <w:tr w:rsidR="00881B79" w:rsidRPr="00EE6B6C" w:rsidTr="00246AD2">
        <w:trPr>
          <w:gridAfter w:val="2"/>
          <w:wAfter w:w="1797" w:type="dxa"/>
          <w:trHeight w:val="3632"/>
        </w:trPr>
        <w:tc>
          <w:tcPr>
            <w:tcW w:w="1415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lastRenderedPageBreak/>
              <w:t>Оперативный</w:t>
            </w:r>
          </w:p>
        </w:tc>
        <w:tc>
          <w:tcPr>
            <w:tcW w:w="1846" w:type="dxa"/>
            <w:shd w:val="clear" w:color="auto" w:fill="FFFFFF" w:themeFill="background1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1. Соблюдение режима дня и организация работы группы с учетом специфики сезона, дня недели.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2. Организация питания в группах.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3. Организация прогулки.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4. Организация наблюдений в природе.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5. Создание условий для речевого развития детей.</w:t>
            </w:r>
          </w:p>
        </w:tc>
        <w:tc>
          <w:tcPr>
            <w:tcW w:w="1621" w:type="dxa"/>
            <w:gridSpan w:val="2"/>
            <w:shd w:val="clear" w:color="auto" w:fill="FFFFFF" w:themeFill="background1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Анализ соответствия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pStyle w:val="17PRIL-txt-bull-1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и  повышение эффективности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процесса, предупреждение нарушений в работе педагогического коллектива по вопросам организации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</w:t>
            </w:r>
          </w:p>
        </w:tc>
        <w:tc>
          <w:tcPr>
            <w:tcW w:w="1814" w:type="dxa"/>
          </w:tcPr>
          <w:p w:rsidR="00881B79" w:rsidRPr="00EE6B6C" w:rsidRDefault="00881B79" w:rsidP="00246AD2">
            <w:pPr>
              <w:rPr>
                <w:b/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Заведующий</w:t>
            </w:r>
          </w:p>
        </w:tc>
      </w:tr>
      <w:tr w:rsidR="00881B79" w:rsidRPr="00EE6B6C" w:rsidTr="00246AD2">
        <w:trPr>
          <w:gridAfter w:val="2"/>
          <w:wAfter w:w="1797" w:type="dxa"/>
          <w:trHeight w:val="2832"/>
        </w:trPr>
        <w:tc>
          <w:tcPr>
            <w:tcW w:w="1415" w:type="dxa"/>
            <w:shd w:val="clear" w:color="auto" w:fill="FFFFFF" w:themeFill="background1"/>
          </w:tcPr>
          <w:p w:rsidR="00881B79" w:rsidRPr="00EE6B6C" w:rsidRDefault="00881B79" w:rsidP="0024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iCs/>
                <w:sz w:val="24"/>
                <w:szCs w:val="24"/>
                <w:shd w:val="clear" w:color="auto" w:fill="FFFFCC"/>
              </w:rPr>
            </w:pPr>
            <w:r w:rsidRPr="00EE6B6C">
              <w:rPr>
                <w:iCs/>
                <w:sz w:val="24"/>
                <w:szCs w:val="24"/>
                <w:shd w:val="clear" w:color="auto" w:fill="FFFFCC"/>
              </w:rPr>
              <w:t>Тематический</w:t>
            </w:r>
          </w:p>
        </w:tc>
        <w:tc>
          <w:tcPr>
            <w:tcW w:w="1846" w:type="dxa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Готовность группы </w:t>
            </w:r>
            <w:r w:rsidRPr="00EE6B6C">
              <w:rPr>
                <w:sz w:val="24"/>
                <w:szCs w:val="24"/>
              </w:rPr>
              <w:t>к новому учебному году</w:t>
            </w:r>
          </w:p>
        </w:tc>
        <w:tc>
          <w:tcPr>
            <w:tcW w:w="1621" w:type="dxa"/>
            <w:gridSpan w:val="2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Фронтальное изучение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widowControl w:val="0"/>
              <w:ind w:right="-108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Соблюдение требований к ведению документации и организации предметно-пространственной</w:t>
            </w:r>
          </w:p>
          <w:p w:rsidR="00881B79" w:rsidRPr="00EE6B6C" w:rsidRDefault="00881B79" w:rsidP="00246AD2">
            <w:pPr>
              <w:widowControl w:val="0"/>
              <w:ind w:right="-108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развивающей среды</w:t>
            </w:r>
          </w:p>
        </w:tc>
        <w:tc>
          <w:tcPr>
            <w:tcW w:w="1814" w:type="dxa"/>
          </w:tcPr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CC"/>
              </w:rPr>
              <w:t>Заведующий</w:t>
            </w:r>
            <w:r w:rsidRPr="00EE6B6C">
              <w:rPr>
                <w:iCs/>
                <w:sz w:val="24"/>
                <w:szCs w:val="24"/>
                <w:shd w:val="clear" w:color="auto" w:fill="FFFFCC"/>
              </w:rPr>
              <w:t xml:space="preserve"> </w:t>
            </w:r>
          </w:p>
        </w:tc>
      </w:tr>
      <w:tr w:rsidR="00881B79" w:rsidRPr="00EE6B6C" w:rsidTr="00246AD2">
        <w:trPr>
          <w:gridAfter w:val="2"/>
          <w:wAfter w:w="1797" w:type="dxa"/>
          <w:trHeight w:val="270"/>
        </w:trPr>
        <w:tc>
          <w:tcPr>
            <w:tcW w:w="10177" w:type="dxa"/>
            <w:gridSpan w:val="7"/>
          </w:tcPr>
          <w:p w:rsidR="00881B79" w:rsidRPr="00EE6B6C" w:rsidRDefault="003F6FDB" w:rsidP="00593DB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881B79" w:rsidRPr="00EE6B6C" w:rsidTr="00246AD2">
        <w:trPr>
          <w:gridAfter w:val="2"/>
          <w:wAfter w:w="1797" w:type="dxa"/>
          <w:trHeight w:val="4490"/>
        </w:trPr>
        <w:tc>
          <w:tcPr>
            <w:tcW w:w="1415" w:type="dxa"/>
            <w:vMerge w:val="restart"/>
          </w:tcPr>
          <w:p w:rsidR="00881B79" w:rsidRPr="00EE6B6C" w:rsidRDefault="00881B79" w:rsidP="00246AD2">
            <w:pPr>
              <w:widowControl w:val="0"/>
              <w:jc w:val="center"/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Оперативный</w:t>
            </w:r>
          </w:p>
        </w:tc>
        <w:tc>
          <w:tcPr>
            <w:tcW w:w="1846" w:type="dxa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Оформление родительского </w:t>
            </w:r>
            <w:r w:rsidRPr="00EE6B6C">
              <w:rPr>
                <w:sz w:val="24"/>
                <w:szCs w:val="24"/>
              </w:rPr>
              <w:t>уголк</w:t>
            </w:r>
            <w:r>
              <w:rPr>
                <w:sz w:val="24"/>
                <w:szCs w:val="24"/>
              </w:rPr>
              <w:t>а</w:t>
            </w: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2. Подготовка и проведение ОД 3.Культурн</w:t>
            </w:r>
            <w:proofErr w:type="gramStart"/>
            <w:r w:rsidRPr="00EE6B6C">
              <w:rPr>
                <w:sz w:val="24"/>
                <w:szCs w:val="24"/>
              </w:rPr>
              <w:t>о-</w:t>
            </w:r>
            <w:proofErr w:type="gramEnd"/>
            <w:r w:rsidRPr="00EE6B6C">
              <w:rPr>
                <w:sz w:val="24"/>
                <w:szCs w:val="24"/>
              </w:rPr>
              <w:t xml:space="preserve"> гигиенические навыки детей  при умывании</w:t>
            </w: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4. Санитарное состояние группы в целом</w:t>
            </w: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ab/>
            </w: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 xml:space="preserve">Анализ 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 xml:space="preserve">Активизация и  повышение эффективности </w:t>
            </w:r>
            <w:proofErr w:type="spellStart"/>
            <w:r w:rsidRPr="00EE6B6C">
              <w:rPr>
                <w:sz w:val="24"/>
                <w:szCs w:val="24"/>
              </w:rPr>
              <w:t>воспитательно</w:t>
            </w:r>
            <w:proofErr w:type="spellEnd"/>
            <w:r w:rsidRPr="00EE6B6C">
              <w:rPr>
                <w:sz w:val="24"/>
                <w:szCs w:val="24"/>
              </w:rPr>
              <w:t xml:space="preserve">-образовательного процесса, предупреждение нарушений в работе педагогического коллектива по вопросам организации </w:t>
            </w:r>
            <w:proofErr w:type="spellStart"/>
            <w:r w:rsidRPr="00EE6B6C">
              <w:rPr>
                <w:sz w:val="24"/>
                <w:szCs w:val="24"/>
              </w:rPr>
              <w:t>воспитательн</w:t>
            </w:r>
            <w:proofErr w:type="gramStart"/>
            <w:r w:rsidRPr="00EE6B6C">
              <w:rPr>
                <w:sz w:val="24"/>
                <w:szCs w:val="24"/>
              </w:rPr>
              <w:t>о</w:t>
            </w:r>
            <w:proofErr w:type="spellEnd"/>
            <w:r w:rsidRPr="00EE6B6C">
              <w:rPr>
                <w:sz w:val="24"/>
                <w:szCs w:val="24"/>
              </w:rPr>
              <w:t>-</w:t>
            </w:r>
            <w:proofErr w:type="gramEnd"/>
            <w:r w:rsidRPr="00EE6B6C">
              <w:rPr>
                <w:sz w:val="24"/>
                <w:szCs w:val="24"/>
              </w:rPr>
              <w:t xml:space="preserve"> образовательного процесса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:rsidR="00881B79" w:rsidRPr="006F7DCE" w:rsidRDefault="00881B79" w:rsidP="00246AD2">
            <w:pPr>
              <w:widowControl w:val="0"/>
              <w:jc w:val="center"/>
              <w:rPr>
                <w:sz w:val="24"/>
                <w:szCs w:val="24"/>
              </w:rPr>
            </w:pPr>
            <w:r w:rsidRPr="006F7DCE">
              <w:rPr>
                <w:sz w:val="24"/>
                <w:szCs w:val="24"/>
              </w:rPr>
              <w:t>Заведующий</w:t>
            </w:r>
          </w:p>
        </w:tc>
      </w:tr>
      <w:tr w:rsidR="00881B79" w:rsidRPr="00EE6B6C" w:rsidTr="00246AD2">
        <w:trPr>
          <w:gridAfter w:val="2"/>
          <w:wAfter w:w="1797" w:type="dxa"/>
          <w:trHeight w:val="1821"/>
        </w:trPr>
        <w:tc>
          <w:tcPr>
            <w:tcW w:w="1415" w:type="dxa"/>
            <w:vMerge/>
          </w:tcPr>
          <w:p w:rsidR="00881B79" w:rsidRPr="00EE6B6C" w:rsidRDefault="00881B79" w:rsidP="00246AD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5.«Безопасность ребёнка в новогодние каникулы»</w:t>
            </w:r>
            <w:r w:rsidRPr="00EE6B6C">
              <w:rPr>
                <w:sz w:val="24"/>
                <w:szCs w:val="24"/>
              </w:rPr>
              <w:tab/>
            </w:r>
            <w:r w:rsidRPr="00EE6B6C">
              <w:rPr>
                <w:sz w:val="24"/>
                <w:szCs w:val="24"/>
              </w:rPr>
              <w:tab/>
            </w:r>
            <w:r w:rsidRPr="00EE6B6C">
              <w:rPr>
                <w:sz w:val="24"/>
                <w:szCs w:val="24"/>
              </w:rPr>
              <w:tab/>
            </w:r>
          </w:p>
        </w:tc>
        <w:tc>
          <w:tcPr>
            <w:tcW w:w="141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Агитационн</w:t>
            </w:r>
            <w:proofErr w:type="gramStart"/>
            <w:r w:rsidRPr="00EE6B6C">
              <w:rPr>
                <w:sz w:val="24"/>
                <w:szCs w:val="24"/>
              </w:rPr>
              <w:t>о-</w:t>
            </w:r>
            <w:proofErr w:type="gramEnd"/>
            <w:r w:rsidRPr="00EE6B6C">
              <w:rPr>
                <w:sz w:val="24"/>
                <w:szCs w:val="24"/>
              </w:rPr>
              <w:t xml:space="preserve"> пропагандистская  работа в сотрудничестве детского сада и семьи.</w:t>
            </w:r>
          </w:p>
        </w:tc>
        <w:tc>
          <w:tcPr>
            <w:tcW w:w="1814" w:type="dxa"/>
            <w:vMerge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01"/>
        </w:trPr>
        <w:tc>
          <w:tcPr>
            <w:tcW w:w="10177" w:type="dxa"/>
            <w:gridSpan w:val="7"/>
          </w:tcPr>
          <w:p w:rsidR="00881B79" w:rsidRPr="00EE6B6C" w:rsidRDefault="00881B79" w:rsidP="00246AD2">
            <w:pPr>
              <w:widowControl w:val="0"/>
              <w:jc w:val="center"/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АПРЕЛЬ</w:t>
            </w:r>
          </w:p>
        </w:tc>
        <w:tc>
          <w:tcPr>
            <w:tcW w:w="1797" w:type="dxa"/>
            <w:gridSpan w:val="2"/>
            <w:vMerge w:val="restart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279"/>
        </w:trPr>
        <w:tc>
          <w:tcPr>
            <w:tcW w:w="1415" w:type="dxa"/>
          </w:tcPr>
          <w:p w:rsidR="00881B79" w:rsidRPr="00EE6B6C" w:rsidRDefault="00881B79" w:rsidP="00246AD2">
            <w:pPr>
              <w:widowControl w:val="0"/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Оперативный</w:t>
            </w:r>
          </w:p>
          <w:p w:rsidR="00881B79" w:rsidRPr="00EE6B6C" w:rsidRDefault="00881B79" w:rsidP="00246AD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6B6C">
              <w:rPr>
                <w:sz w:val="24"/>
                <w:szCs w:val="24"/>
              </w:rPr>
              <w:t xml:space="preserve">.Соблюдение  требований ФГОС </w:t>
            </w:r>
            <w:proofErr w:type="gramStart"/>
            <w:r w:rsidRPr="00EE6B6C">
              <w:rPr>
                <w:sz w:val="24"/>
                <w:szCs w:val="24"/>
              </w:rPr>
              <w:t>ДО</w:t>
            </w:r>
            <w:proofErr w:type="gramEnd"/>
          </w:p>
          <w:p w:rsidR="00881B79" w:rsidRPr="00EE6B6C" w:rsidRDefault="00881B79" w:rsidP="00246AD2">
            <w:pPr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3.Подготовка и проведение занятий по художественн</w:t>
            </w:r>
            <w:proofErr w:type="gramStart"/>
            <w:r w:rsidRPr="00EE6B6C">
              <w:rPr>
                <w:sz w:val="24"/>
                <w:szCs w:val="24"/>
              </w:rPr>
              <w:t>о-</w:t>
            </w:r>
            <w:proofErr w:type="gramEnd"/>
            <w:r w:rsidRPr="00EE6B6C">
              <w:rPr>
                <w:sz w:val="24"/>
                <w:szCs w:val="24"/>
              </w:rPr>
              <w:t xml:space="preserve"> эстетическому развитию(рисование, лепка, аппликация)</w:t>
            </w:r>
          </w:p>
          <w:p w:rsidR="00881B79" w:rsidRPr="00EE6B6C" w:rsidRDefault="00881B79" w:rsidP="00246AD2">
            <w:pPr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4. Санитарное состояние группы в целом</w:t>
            </w:r>
          </w:p>
        </w:tc>
        <w:tc>
          <w:tcPr>
            <w:tcW w:w="141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Анализ соответствия</w:t>
            </w:r>
          </w:p>
        </w:tc>
        <w:tc>
          <w:tcPr>
            <w:tcW w:w="2125" w:type="dxa"/>
          </w:tcPr>
          <w:p w:rsidR="00881B79" w:rsidRPr="00EE6B6C" w:rsidRDefault="00881B79" w:rsidP="00246AD2">
            <w:pPr>
              <w:widowControl w:val="0"/>
              <w:ind w:right="-108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Определение качества составления, соответствие годовым задачам</w:t>
            </w:r>
          </w:p>
        </w:tc>
        <w:tc>
          <w:tcPr>
            <w:tcW w:w="1814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Заведующий</w:t>
            </w:r>
          </w:p>
        </w:tc>
        <w:tc>
          <w:tcPr>
            <w:tcW w:w="1797" w:type="dxa"/>
            <w:gridSpan w:val="2"/>
            <w:vMerge/>
            <w:tcBorders>
              <w:bottom w:val="nil"/>
            </w:tcBorders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gridAfter w:val="1"/>
          <w:wAfter w:w="1767" w:type="dxa"/>
          <w:trHeight w:val="1068"/>
        </w:trPr>
        <w:tc>
          <w:tcPr>
            <w:tcW w:w="1415" w:type="dxa"/>
            <w:vMerge w:val="restart"/>
          </w:tcPr>
          <w:p w:rsidR="00881B79" w:rsidRPr="00EE6B6C" w:rsidRDefault="00881B79" w:rsidP="00246AD2">
            <w:pPr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46" w:type="dxa"/>
          </w:tcPr>
          <w:p w:rsidR="00881B79" w:rsidRPr="00EE6B6C" w:rsidRDefault="00881B79" w:rsidP="00246AD2">
            <w:pPr>
              <w:widowControl w:val="0"/>
              <w:ind w:right="-69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1.Изучение знаний детей по  ОБЖ и ПДД</w:t>
            </w:r>
          </w:p>
        </w:tc>
        <w:tc>
          <w:tcPr>
            <w:tcW w:w="1415" w:type="dxa"/>
            <w:vMerge w:val="restart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E6B6C">
              <w:rPr>
                <w:sz w:val="24"/>
                <w:szCs w:val="24"/>
              </w:rPr>
              <w:t>группа</w:t>
            </w:r>
          </w:p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restart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r w:rsidRPr="00EE6B6C">
              <w:rPr>
                <w:sz w:val="24"/>
                <w:szCs w:val="24"/>
              </w:rPr>
              <w:t>составление</w:t>
            </w:r>
            <w:proofErr w:type="spellEnd"/>
            <w:r w:rsidRPr="00EE6B6C">
              <w:rPr>
                <w:sz w:val="24"/>
                <w:szCs w:val="24"/>
              </w:rPr>
              <w:t xml:space="preserve"> аналитических карт</w:t>
            </w:r>
          </w:p>
        </w:tc>
        <w:tc>
          <w:tcPr>
            <w:tcW w:w="2125" w:type="dxa"/>
            <w:vMerge w:val="restart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Определение качества знаний</w:t>
            </w:r>
          </w:p>
        </w:tc>
        <w:tc>
          <w:tcPr>
            <w:tcW w:w="1844" w:type="dxa"/>
            <w:gridSpan w:val="2"/>
            <w:vMerge w:val="restart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gridAfter w:val="1"/>
          <w:wAfter w:w="1767" w:type="dxa"/>
          <w:trHeight w:val="1325"/>
        </w:trPr>
        <w:tc>
          <w:tcPr>
            <w:tcW w:w="1415" w:type="dxa"/>
            <w:vMerge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81B79" w:rsidRPr="00EE6B6C" w:rsidRDefault="00881B79" w:rsidP="00246AD2">
            <w:pPr>
              <w:widowControl w:val="0"/>
              <w:ind w:right="-69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2.Педагогическая диагностика индивидуального развития воспитанников</w:t>
            </w:r>
          </w:p>
        </w:tc>
        <w:tc>
          <w:tcPr>
            <w:tcW w:w="1415" w:type="dxa"/>
            <w:vMerge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bottom w:val="nil"/>
            </w:tcBorders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bottom w:val="nil"/>
            </w:tcBorders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bottom w:val="nil"/>
            </w:tcBorders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gridAfter w:val="1"/>
          <w:wAfter w:w="1767" w:type="dxa"/>
          <w:trHeight w:val="1680"/>
        </w:trPr>
        <w:tc>
          <w:tcPr>
            <w:tcW w:w="1415" w:type="dxa"/>
            <w:vMerge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881B79" w:rsidRPr="00EE6B6C" w:rsidRDefault="00881B79" w:rsidP="00246AD2">
            <w:pPr>
              <w:rPr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4.Мониторинг деят</w:t>
            </w:r>
            <w:r>
              <w:rPr>
                <w:sz w:val="24"/>
                <w:szCs w:val="24"/>
              </w:rPr>
              <w:t>ельности по обучению детей рус</w:t>
            </w:r>
            <w:r w:rsidRPr="00EE6B6C">
              <w:rPr>
                <w:sz w:val="24"/>
                <w:szCs w:val="24"/>
              </w:rPr>
              <w:t>скому языку</w:t>
            </w:r>
            <w:r w:rsidRPr="00EE6B6C">
              <w:rPr>
                <w:sz w:val="24"/>
                <w:szCs w:val="24"/>
              </w:rPr>
              <w:tab/>
            </w:r>
          </w:p>
        </w:tc>
        <w:tc>
          <w:tcPr>
            <w:tcW w:w="1415" w:type="dxa"/>
          </w:tcPr>
          <w:p w:rsidR="00881B79" w:rsidRPr="00EE6B6C" w:rsidRDefault="00881B79" w:rsidP="00246AD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E6B6C">
              <w:rPr>
                <w:sz w:val="24"/>
                <w:szCs w:val="24"/>
              </w:rPr>
              <w:t>Старшая, подготовительная груп</w:t>
            </w:r>
            <w:r>
              <w:rPr>
                <w:sz w:val="24"/>
                <w:szCs w:val="24"/>
              </w:rPr>
              <w:t>па</w:t>
            </w:r>
          </w:p>
        </w:tc>
        <w:tc>
          <w:tcPr>
            <w:tcW w:w="1562" w:type="dxa"/>
            <w:gridSpan w:val="2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881B79" w:rsidRPr="00EE6B6C" w:rsidRDefault="00881B79" w:rsidP="00246AD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gridAfter w:val="1"/>
          <w:wAfter w:w="1767" w:type="dxa"/>
          <w:trHeight w:val="348"/>
        </w:trPr>
        <w:tc>
          <w:tcPr>
            <w:tcW w:w="10207" w:type="dxa"/>
            <w:gridSpan w:val="8"/>
          </w:tcPr>
          <w:p w:rsidR="00881B79" w:rsidRPr="00EE6B6C" w:rsidRDefault="00881B79" w:rsidP="00246AD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881B79" w:rsidRPr="00EE6B6C" w:rsidRDefault="00881B79" w:rsidP="00881B79">
      <w:pPr>
        <w:pStyle w:val="3"/>
        <w:numPr>
          <w:ilvl w:val="0"/>
          <w:numId w:val="2"/>
        </w:numPr>
        <w:rPr>
          <w:rFonts w:ascii="Times New Roman" w:hAnsi="Times New Roman"/>
          <w:b w:val="0"/>
          <w:sz w:val="24"/>
          <w:szCs w:val="24"/>
        </w:rPr>
      </w:pPr>
      <w:bookmarkStart w:id="11" w:name="_Toc364039764"/>
      <w:bookmarkStart w:id="12" w:name="_Toc382013761"/>
      <w:bookmarkStart w:id="13" w:name="_Toc397989035"/>
      <w:bookmarkStart w:id="14" w:name="_Toc382013756"/>
      <w:r w:rsidRPr="00EE6B6C">
        <w:rPr>
          <w:rFonts w:ascii="Times New Roman" w:hAnsi="Times New Roman"/>
          <w:sz w:val="24"/>
          <w:szCs w:val="24"/>
        </w:rPr>
        <w:t>Преемственность со школой</w:t>
      </w:r>
      <w:bookmarkEnd w:id="11"/>
      <w:bookmarkEnd w:id="12"/>
      <w:bookmarkEnd w:id="13"/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00"/>
        <w:gridCol w:w="1620"/>
        <w:gridCol w:w="1980"/>
      </w:tblGrid>
      <w:tr w:rsidR="00881B79" w:rsidRPr="00EE6B6C" w:rsidTr="00246AD2">
        <w:trPr>
          <w:trHeight w:val="34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trHeight w:val="34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Староказеевская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участие в проведении Дня знаний;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знакомство с помещениями школы;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участие в праздновании последнего звонка.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поведения на уроке.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 СОШ 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307530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учителей  начальных классов на совместный просмотр  открытого занятия и на родительское собрание 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Мониторинг по  выпускникам: прослеживание успехов в учебе первоклассников - выпускников  прошлого года.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81B79" w:rsidRPr="00EE6B6C" w:rsidTr="00246AD2">
        <w:trPr>
          <w:trHeight w:val="31"/>
          <w:jc w:val="center"/>
        </w:trPr>
        <w:tc>
          <w:tcPr>
            <w:tcW w:w="468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Проведение бесед и консультаций с родителями по вопросам подготовки к школе</w:t>
            </w:r>
          </w:p>
        </w:tc>
        <w:tc>
          <w:tcPr>
            <w:tcW w:w="1620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7530" w:rsidRDefault="00307530" w:rsidP="00881B79">
      <w:pPr>
        <w:pStyle w:val="3"/>
        <w:rPr>
          <w:rFonts w:ascii="Times New Roman" w:hAnsi="Times New Roman"/>
          <w:sz w:val="24"/>
          <w:szCs w:val="24"/>
        </w:rPr>
      </w:pPr>
      <w:bookmarkStart w:id="15" w:name="_Toc364039765"/>
      <w:bookmarkStart w:id="16" w:name="_Toc382013762"/>
      <w:bookmarkStart w:id="17" w:name="_Toc397989036"/>
    </w:p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  <w:r w:rsidRPr="00EE6B6C">
        <w:rPr>
          <w:rFonts w:ascii="Times New Roman" w:hAnsi="Times New Roman"/>
          <w:sz w:val="24"/>
          <w:szCs w:val="24"/>
        </w:rPr>
        <w:t>5.3. Взаимодействие с социумом</w:t>
      </w:r>
      <w:bookmarkEnd w:id="15"/>
      <w:bookmarkEnd w:id="16"/>
      <w:bookmarkEnd w:id="1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4263"/>
        <w:gridCol w:w="2041"/>
        <w:gridCol w:w="2657"/>
      </w:tblGrid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EE6B6C" w:rsidRDefault="00881B79" w:rsidP="00246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 Библиотека</w:t>
            </w:r>
          </w:p>
        </w:tc>
      </w:tr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школьную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 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315388" w:rsidRDefault="00881B79" w:rsidP="00246AD2">
            <w:pPr>
              <w:pStyle w:val="a8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15388">
              <w:rPr>
                <w:rFonts w:ascii="Times New Roman" w:hAnsi="Times New Roman" w:cs="Times New Roman"/>
                <w:sz w:val="24"/>
                <w:szCs w:val="24"/>
              </w:rPr>
              <w:t>узей</w:t>
            </w:r>
          </w:p>
        </w:tc>
      </w:tr>
      <w:tr w:rsidR="00881B79" w:rsidRPr="00EE6B6C" w:rsidTr="00246AD2">
        <w:trPr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63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</w:t>
            </w: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81B79" w:rsidRPr="00EE6B6C" w:rsidTr="00246AD2">
        <w:trPr>
          <w:jc w:val="center"/>
        </w:trPr>
        <w:tc>
          <w:tcPr>
            <w:tcW w:w="9571" w:type="dxa"/>
            <w:gridSpan w:val="4"/>
          </w:tcPr>
          <w:p w:rsidR="00881B79" w:rsidRPr="00315388" w:rsidRDefault="00881B79" w:rsidP="00246AD2">
            <w:pPr>
              <w:pStyle w:val="a8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88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81B79" w:rsidRPr="00EE6B6C" w:rsidTr="00246AD2">
        <w:trPr>
          <w:trHeight w:val="615"/>
          <w:jc w:val="center"/>
        </w:trPr>
        <w:tc>
          <w:tcPr>
            <w:tcW w:w="610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3" w:type="dxa"/>
          </w:tcPr>
          <w:p w:rsidR="00881B79" w:rsidRPr="00EE6B6C" w:rsidRDefault="00881B79" w:rsidP="00246AD2">
            <w:pPr>
              <w:tabs>
                <w:tab w:val="left" w:pos="4687"/>
              </w:tabs>
              <w:ind w:right="-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в Доме культуры</w:t>
            </w:r>
          </w:p>
        </w:tc>
        <w:tc>
          <w:tcPr>
            <w:tcW w:w="2041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E6B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81B79" w:rsidRPr="00EE6B6C" w:rsidRDefault="00881B79" w:rsidP="0024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4"/>
    </w:tbl>
    <w:p w:rsidR="00881B79" w:rsidRPr="00EE6B6C" w:rsidRDefault="00881B79" w:rsidP="00881B79">
      <w:pPr>
        <w:pStyle w:val="3"/>
        <w:rPr>
          <w:rFonts w:ascii="Times New Roman" w:hAnsi="Times New Roman"/>
          <w:sz w:val="24"/>
          <w:szCs w:val="24"/>
        </w:rPr>
      </w:pPr>
    </w:p>
    <w:p w:rsidR="00EE28EE" w:rsidRDefault="00EE28EE"/>
    <w:sectPr w:rsidR="00EE28EE" w:rsidSect="00246A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709" w:left="1701" w:header="708" w:footer="708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4E" w:rsidRDefault="00FD454E" w:rsidP="008B0F79">
      <w:pPr>
        <w:spacing w:after="0" w:line="240" w:lineRule="auto"/>
      </w:pPr>
      <w:r>
        <w:separator/>
      </w:r>
    </w:p>
  </w:endnote>
  <w:endnote w:type="continuationSeparator" w:id="0">
    <w:p w:rsidR="00FD454E" w:rsidRDefault="00FD454E" w:rsidP="008B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4E" w:rsidRDefault="00FD454E" w:rsidP="008B0F79">
      <w:pPr>
        <w:spacing w:after="0" w:line="240" w:lineRule="auto"/>
      </w:pPr>
      <w:r>
        <w:separator/>
      </w:r>
    </w:p>
  </w:footnote>
  <w:footnote w:type="continuationSeparator" w:id="0">
    <w:p w:rsidR="00FD454E" w:rsidRDefault="00FD454E" w:rsidP="008B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11" w:rsidRDefault="0034441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AD9"/>
    <w:multiLevelType w:val="hybridMultilevel"/>
    <w:tmpl w:val="02048D12"/>
    <w:lvl w:ilvl="0" w:tplc="9146D5CC">
      <w:start w:val="1"/>
      <w:numFmt w:val="decimal"/>
      <w:lvlText w:val="%1)"/>
      <w:lvlJc w:val="left"/>
      <w:pPr>
        <w:ind w:left="502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592D17"/>
    <w:multiLevelType w:val="hybridMultilevel"/>
    <w:tmpl w:val="F4D4FB60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74B59"/>
    <w:multiLevelType w:val="hybridMultilevel"/>
    <w:tmpl w:val="80AA77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E4812"/>
    <w:multiLevelType w:val="hybridMultilevel"/>
    <w:tmpl w:val="1510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B7AD9"/>
    <w:multiLevelType w:val="hybridMultilevel"/>
    <w:tmpl w:val="44002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B4C95"/>
    <w:multiLevelType w:val="hybridMultilevel"/>
    <w:tmpl w:val="4958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D0EA5"/>
    <w:multiLevelType w:val="hybridMultilevel"/>
    <w:tmpl w:val="208E5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B4307"/>
    <w:multiLevelType w:val="hybridMultilevel"/>
    <w:tmpl w:val="61FC931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0F07969"/>
    <w:multiLevelType w:val="hybridMultilevel"/>
    <w:tmpl w:val="CEDC69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14217159"/>
    <w:multiLevelType w:val="hybridMultilevel"/>
    <w:tmpl w:val="28BE7580"/>
    <w:lvl w:ilvl="0" w:tplc="E5547E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E4456"/>
    <w:multiLevelType w:val="hybridMultilevel"/>
    <w:tmpl w:val="EBBAC4BC"/>
    <w:lvl w:ilvl="0" w:tplc="03CABAEA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A932D3A"/>
    <w:multiLevelType w:val="hybridMultilevel"/>
    <w:tmpl w:val="C8C0F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2470C"/>
    <w:multiLevelType w:val="hybridMultilevel"/>
    <w:tmpl w:val="3474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15BB1"/>
    <w:multiLevelType w:val="hybridMultilevel"/>
    <w:tmpl w:val="30E6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9342E7"/>
    <w:multiLevelType w:val="hybridMultilevel"/>
    <w:tmpl w:val="A3020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62052"/>
    <w:multiLevelType w:val="hybridMultilevel"/>
    <w:tmpl w:val="313AF73C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CD4E51"/>
    <w:multiLevelType w:val="hybridMultilevel"/>
    <w:tmpl w:val="862E0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2C2C6D"/>
    <w:multiLevelType w:val="hybridMultilevel"/>
    <w:tmpl w:val="761A37E2"/>
    <w:lvl w:ilvl="0" w:tplc="67E88CBE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675102A"/>
    <w:multiLevelType w:val="hybridMultilevel"/>
    <w:tmpl w:val="9E5CC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8A3191"/>
    <w:multiLevelType w:val="hybridMultilevel"/>
    <w:tmpl w:val="16BCA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717E69"/>
    <w:multiLevelType w:val="hybridMultilevel"/>
    <w:tmpl w:val="589E306E"/>
    <w:lvl w:ilvl="0" w:tplc="93C8CF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360161"/>
    <w:multiLevelType w:val="hybridMultilevel"/>
    <w:tmpl w:val="16786EDC"/>
    <w:lvl w:ilvl="0" w:tplc="925A1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5A0D60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2A6B0DB8"/>
    <w:multiLevelType w:val="hybridMultilevel"/>
    <w:tmpl w:val="E0D4CDBE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3">
    <w:nsid w:val="2FE344EA"/>
    <w:multiLevelType w:val="hybridMultilevel"/>
    <w:tmpl w:val="1F74ECCC"/>
    <w:lvl w:ilvl="0" w:tplc="0D083CB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621619"/>
    <w:multiLevelType w:val="hybridMultilevel"/>
    <w:tmpl w:val="DFCE9A14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221C99"/>
    <w:multiLevelType w:val="hybridMultilevel"/>
    <w:tmpl w:val="7116DC56"/>
    <w:lvl w:ilvl="0" w:tplc="69045DFE">
      <w:start w:val="1"/>
      <w:numFmt w:val="decimal"/>
      <w:lvlText w:val="%1."/>
      <w:lvlJc w:val="left"/>
      <w:pPr>
        <w:ind w:left="5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361158F4"/>
    <w:multiLevelType w:val="hybridMultilevel"/>
    <w:tmpl w:val="DA904ABA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E80EA7"/>
    <w:multiLevelType w:val="hybridMultilevel"/>
    <w:tmpl w:val="C2722036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3943104F"/>
    <w:multiLevelType w:val="hybridMultilevel"/>
    <w:tmpl w:val="0AE6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C273DE"/>
    <w:multiLevelType w:val="hybridMultilevel"/>
    <w:tmpl w:val="E1AC3548"/>
    <w:lvl w:ilvl="0" w:tplc="67E88CBE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3C96758D"/>
    <w:multiLevelType w:val="hybridMultilevel"/>
    <w:tmpl w:val="5FB4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106B18"/>
    <w:multiLevelType w:val="hybridMultilevel"/>
    <w:tmpl w:val="EBEE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B540CB"/>
    <w:multiLevelType w:val="hybridMultilevel"/>
    <w:tmpl w:val="2F10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3A5626"/>
    <w:multiLevelType w:val="hybridMultilevel"/>
    <w:tmpl w:val="80AA77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675F0D"/>
    <w:multiLevelType w:val="hybridMultilevel"/>
    <w:tmpl w:val="31D2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DEB020">
      <w:start w:val="1"/>
      <w:numFmt w:val="decimal"/>
      <w:lvlText w:val="%2)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954622"/>
    <w:multiLevelType w:val="hybridMultilevel"/>
    <w:tmpl w:val="B4A2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386D30"/>
    <w:multiLevelType w:val="hybridMultilevel"/>
    <w:tmpl w:val="43B254C6"/>
    <w:lvl w:ilvl="0" w:tplc="0406AD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3B050B"/>
    <w:multiLevelType w:val="hybridMultilevel"/>
    <w:tmpl w:val="61208E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6B05412"/>
    <w:multiLevelType w:val="hybridMultilevel"/>
    <w:tmpl w:val="CEDC69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AF4CFD"/>
    <w:multiLevelType w:val="hybridMultilevel"/>
    <w:tmpl w:val="8BA8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1F24"/>
    <w:multiLevelType w:val="multilevel"/>
    <w:tmpl w:val="AF0A9E0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1">
    <w:nsid w:val="66B17052"/>
    <w:multiLevelType w:val="hybridMultilevel"/>
    <w:tmpl w:val="1174E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D7B4937"/>
    <w:multiLevelType w:val="hybridMultilevel"/>
    <w:tmpl w:val="30A6A02C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23472A"/>
    <w:multiLevelType w:val="hybridMultilevel"/>
    <w:tmpl w:val="FB5A7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C76FFC"/>
    <w:multiLevelType w:val="hybridMultilevel"/>
    <w:tmpl w:val="86A03A96"/>
    <w:lvl w:ilvl="0" w:tplc="ECD64C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42"/>
  </w:num>
  <w:num w:numId="4">
    <w:abstractNumId w:val="25"/>
  </w:num>
  <w:num w:numId="5">
    <w:abstractNumId w:val="0"/>
  </w:num>
  <w:num w:numId="6">
    <w:abstractNumId w:val="4"/>
  </w:num>
  <w:num w:numId="7">
    <w:abstractNumId w:val="33"/>
  </w:num>
  <w:num w:numId="8">
    <w:abstractNumId w:val="44"/>
  </w:num>
  <w:num w:numId="9">
    <w:abstractNumId w:val="21"/>
  </w:num>
  <w:num w:numId="10">
    <w:abstractNumId w:val="27"/>
  </w:num>
  <w:num w:numId="11">
    <w:abstractNumId w:val="6"/>
  </w:num>
  <w:num w:numId="12">
    <w:abstractNumId w:val="15"/>
  </w:num>
  <w:num w:numId="13">
    <w:abstractNumId w:val="1"/>
  </w:num>
  <w:num w:numId="14">
    <w:abstractNumId w:val="36"/>
  </w:num>
  <w:num w:numId="15">
    <w:abstractNumId w:val="26"/>
  </w:num>
  <w:num w:numId="16">
    <w:abstractNumId w:val="28"/>
  </w:num>
  <w:num w:numId="17">
    <w:abstractNumId w:val="37"/>
  </w:num>
  <w:num w:numId="18">
    <w:abstractNumId w:val="23"/>
  </w:num>
  <w:num w:numId="19">
    <w:abstractNumId w:val="2"/>
  </w:num>
  <w:num w:numId="20">
    <w:abstractNumId w:val="16"/>
  </w:num>
  <w:num w:numId="21">
    <w:abstractNumId w:val="13"/>
  </w:num>
  <w:num w:numId="22">
    <w:abstractNumId w:val="39"/>
  </w:num>
  <w:num w:numId="23">
    <w:abstractNumId w:val="12"/>
  </w:num>
  <w:num w:numId="24">
    <w:abstractNumId w:val="19"/>
  </w:num>
  <w:num w:numId="25">
    <w:abstractNumId w:val="31"/>
  </w:num>
  <w:num w:numId="26">
    <w:abstractNumId w:val="43"/>
  </w:num>
  <w:num w:numId="27">
    <w:abstractNumId w:val="5"/>
  </w:num>
  <w:num w:numId="28">
    <w:abstractNumId w:val="9"/>
  </w:num>
  <w:num w:numId="29">
    <w:abstractNumId w:val="3"/>
  </w:num>
  <w:num w:numId="30">
    <w:abstractNumId w:val="32"/>
  </w:num>
  <w:num w:numId="31">
    <w:abstractNumId w:val="18"/>
  </w:num>
  <w:num w:numId="3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8"/>
  </w:num>
  <w:num w:numId="35">
    <w:abstractNumId w:val="14"/>
  </w:num>
  <w:num w:numId="36">
    <w:abstractNumId w:val="41"/>
  </w:num>
  <w:num w:numId="37">
    <w:abstractNumId w:val="7"/>
  </w:num>
  <w:num w:numId="38">
    <w:abstractNumId w:val="22"/>
  </w:num>
  <w:num w:numId="39">
    <w:abstractNumId w:val="11"/>
  </w:num>
  <w:num w:numId="40">
    <w:abstractNumId w:val="29"/>
  </w:num>
  <w:num w:numId="41">
    <w:abstractNumId w:val="17"/>
  </w:num>
  <w:num w:numId="42">
    <w:abstractNumId w:val="10"/>
  </w:num>
  <w:num w:numId="43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B79"/>
    <w:rsid w:val="00053982"/>
    <w:rsid w:val="000B6A1A"/>
    <w:rsid w:val="000E71B7"/>
    <w:rsid w:val="001228E4"/>
    <w:rsid w:val="00154AE7"/>
    <w:rsid w:val="0016524D"/>
    <w:rsid w:val="002127EB"/>
    <w:rsid w:val="00246AD2"/>
    <w:rsid w:val="00307530"/>
    <w:rsid w:val="00344411"/>
    <w:rsid w:val="00386CE0"/>
    <w:rsid w:val="003F6FDB"/>
    <w:rsid w:val="00550174"/>
    <w:rsid w:val="0059227E"/>
    <w:rsid w:val="00593DB1"/>
    <w:rsid w:val="0059595F"/>
    <w:rsid w:val="005C5B28"/>
    <w:rsid w:val="005C7EBC"/>
    <w:rsid w:val="0060395B"/>
    <w:rsid w:val="007046A8"/>
    <w:rsid w:val="007E5A0B"/>
    <w:rsid w:val="00881B79"/>
    <w:rsid w:val="008B0F79"/>
    <w:rsid w:val="00946753"/>
    <w:rsid w:val="00A15587"/>
    <w:rsid w:val="00B2259E"/>
    <w:rsid w:val="00BC6E3A"/>
    <w:rsid w:val="00C831CE"/>
    <w:rsid w:val="00D63F4B"/>
    <w:rsid w:val="00EE28EE"/>
    <w:rsid w:val="00F10FCC"/>
    <w:rsid w:val="00F456C5"/>
    <w:rsid w:val="00F74122"/>
    <w:rsid w:val="00FD454E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9"/>
  </w:style>
  <w:style w:type="paragraph" w:styleId="1">
    <w:name w:val="heading 1"/>
    <w:basedOn w:val="a"/>
    <w:next w:val="a"/>
    <w:link w:val="10"/>
    <w:uiPriority w:val="99"/>
    <w:qFormat/>
    <w:rsid w:val="00881B7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81B7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1B7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81B79"/>
    <w:pPr>
      <w:keepNext/>
      <w:spacing w:after="0" w:line="240" w:lineRule="auto"/>
      <w:jc w:val="right"/>
      <w:outlineLvl w:val="6"/>
    </w:pPr>
    <w:rPr>
      <w:rFonts w:ascii="Arial" w:eastAsia="Times New Roman" w:hAnsi="Arial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1B7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81B79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81B7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81B79"/>
    <w:rPr>
      <w:rFonts w:ascii="Arial" w:eastAsia="Times New Roman" w:hAnsi="Arial" w:cs="Times New Roman"/>
      <w:sz w:val="28"/>
      <w:szCs w:val="20"/>
    </w:rPr>
  </w:style>
  <w:style w:type="paragraph" w:styleId="a3">
    <w:name w:val="Normal (Web)"/>
    <w:aliases w:val="Знак Знак1"/>
    <w:basedOn w:val="a"/>
    <w:uiPriority w:val="99"/>
    <w:qFormat/>
    <w:rsid w:val="0088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881B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81B79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Emphasis"/>
    <w:basedOn w:val="a0"/>
    <w:uiPriority w:val="20"/>
    <w:qFormat/>
    <w:rsid w:val="00881B79"/>
    <w:rPr>
      <w:i/>
      <w:iCs/>
    </w:rPr>
  </w:style>
  <w:style w:type="character" w:styleId="a7">
    <w:name w:val="Strong"/>
    <w:basedOn w:val="a0"/>
    <w:qFormat/>
    <w:rsid w:val="00881B79"/>
    <w:rPr>
      <w:b/>
      <w:bCs/>
      <w:color w:val="000000"/>
    </w:rPr>
  </w:style>
  <w:style w:type="paragraph" w:styleId="a8">
    <w:name w:val="List Paragraph"/>
    <w:basedOn w:val="a"/>
    <w:uiPriority w:val="34"/>
    <w:qFormat/>
    <w:rsid w:val="00881B79"/>
    <w:pPr>
      <w:ind w:left="720"/>
      <w:contextualSpacing/>
    </w:pPr>
  </w:style>
  <w:style w:type="paragraph" w:customStyle="1" w:styleId="Style2">
    <w:name w:val="Style2"/>
    <w:basedOn w:val="a"/>
    <w:rsid w:val="00881B79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881B79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881B79"/>
  </w:style>
  <w:style w:type="paragraph" w:customStyle="1" w:styleId="a9">
    <w:name w:val="Знак"/>
    <w:basedOn w:val="a"/>
    <w:uiPriority w:val="99"/>
    <w:rsid w:val="00881B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881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881B79"/>
    <w:rPr>
      <w:color w:val="0000FF"/>
      <w:u w:val="single"/>
    </w:rPr>
  </w:style>
  <w:style w:type="paragraph" w:customStyle="1" w:styleId="Style66">
    <w:name w:val="Style66"/>
    <w:basedOn w:val="a"/>
    <w:uiPriority w:val="99"/>
    <w:rsid w:val="00881B79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styleId="21">
    <w:name w:val="Body Text 2"/>
    <w:basedOn w:val="a"/>
    <w:link w:val="22"/>
    <w:uiPriority w:val="99"/>
    <w:rsid w:val="00881B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881B79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unhideWhenUsed/>
    <w:rsid w:val="00881B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881B79"/>
    <w:rPr>
      <w:rFonts w:ascii="Times New Roman" w:eastAsia="Times New Roman" w:hAnsi="Times New Roman" w:cs="Times New Roman"/>
      <w:sz w:val="24"/>
      <w:szCs w:val="20"/>
    </w:rPr>
  </w:style>
  <w:style w:type="paragraph" w:styleId="11">
    <w:name w:val="toc 1"/>
    <w:basedOn w:val="a"/>
    <w:next w:val="a"/>
    <w:autoRedefine/>
    <w:uiPriority w:val="99"/>
    <w:semiHidden/>
    <w:rsid w:val="00881B79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31">
    <w:name w:val="toc 3"/>
    <w:basedOn w:val="a"/>
    <w:next w:val="a"/>
    <w:autoRedefine/>
    <w:uiPriority w:val="99"/>
    <w:semiHidden/>
    <w:rsid w:val="00881B79"/>
    <w:pPr>
      <w:spacing w:after="0" w:line="240" w:lineRule="auto"/>
      <w:ind w:left="64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23">
    <w:name w:val="toc 2"/>
    <w:basedOn w:val="a"/>
    <w:next w:val="a"/>
    <w:autoRedefine/>
    <w:uiPriority w:val="99"/>
    <w:semiHidden/>
    <w:rsid w:val="00881B79"/>
    <w:pPr>
      <w:spacing w:after="0" w:line="240" w:lineRule="auto"/>
      <w:ind w:left="32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ae">
    <w:name w:val="Balloon Text"/>
    <w:basedOn w:val="a"/>
    <w:link w:val="af"/>
    <w:uiPriority w:val="99"/>
    <w:rsid w:val="00881B79"/>
    <w:pPr>
      <w:spacing w:after="0" w:line="240" w:lineRule="auto"/>
    </w:pPr>
    <w:rPr>
      <w:rFonts w:ascii="Tahoma" w:eastAsia="Times New Roman" w:hAnsi="Tahoma" w:cs="Times New Roman"/>
      <w:b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881B79"/>
    <w:rPr>
      <w:rFonts w:ascii="Tahoma" w:eastAsia="Times New Roman" w:hAnsi="Tahoma" w:cs="Times New Roman"/>
      <w:b/>
      <w:sz w:val="16"/>
      <w:szCs w:val="16"/>
    </w:rPr>
  </w:style>
  <w:style w:type="character" w:styleId="af0">
    <w:name w:val="line number"/>
    <w:basedOn w:val="a0"/>
    <w:rsid w:val="00881B79"/>
  </w:style>
  <w:style w:type="paragraph" w:styleId="af1">
    <w:name w:val="footer"/>
    <w:basedOn w:val="a"/>
    <w:link w:val="af2"/>
    <w:uiPriority w:val="99"/>
    <w:rsid w:val="00881B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af2">
    <w:name w:val="Нижний колонтитул Знак"/>
    <w:basedOn w:val="a0"/>
    <w:link w:val="af1"/>
    <w:uiPriority w:val="99"/>
    <w:rsid w:val="00881B79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Default">
    <w:name w:val="Default"/>
    <w:uiPriority w:val="99"/>
    <w:rsid w:val="00881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3">
    <w:name w:val="No Spacing"/>
    <w:link w:val="af4"/>
    <w:uiPriority w:val="1"/>
    <w:qFormat/>
    <w:rsid w:val="00881B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Без интервала Знак"/>
    <w:link w:val="af3"/>
    <w:uiPriority w:val="1"/>
    <w:locked/>
    <w:rsid w:val="00881B79"/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link w:val="12"/>
    <w:rsid w:val="00881B79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5"/>
    <w:rsid w:val="00881B79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paragraph" w:customStyle="1" w:styleId="ListParagraph1">
    <w:name w:val="List Paragraph1"/>
    <w:basedOn w:val="a"/>
    <w:uiPriority w:val="99"/>
    <w:rsid w:val="00881B7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2">
    <w:name w:val="Стиль3"/>
    <w:basedOn w:val="a"/>
    <w:next w:val="21"/>
    <w:uiPriority w:val="99"/>
    <w:rsid w:val="00881B79"/>
    <w:pPr>
      <w:spacing w:after="0" w:line="240" w:lineRule="auto"/>
      <w:jc w:val="both"/>
    </w:pPr>
    <w:rPr>
      <w:rFonts w:ascii="Times New Roman" w:eastAsia="Calibri" w:hAnsi="Times New Roman" w:cs="Times New Roman"/>
      <w:sz w:val="32"/>
      <w:szCs w:val="32"/>
    </w:rPr>
  </w:style>
  <w:style w:type="character" w:styleId="af6">
    <w:name w:val="page number"/>
    <w:uiPriority w:val="99"/>
    <w:rsid w:val="00881B79"/>
    <w:rPr>
      <w:rFonts w:cs="Times New Roman"/>
    </w:rPr>
  </w:style>
  <w:style w:type="paragraph" w:styleId="af7">
    <w:name w:val="List Bullet"/>
    <w:basedOn w:val="a"/>
    <w:uiPriority w:val="99"/>
    <w:rsid w:val="00881B7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881B7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881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7PRIL-txt-bull-1">
    <w:name w:val="17PRIL-txt-bull-1"/>
    <w:basedOn w:val="a"/>
    <w:uiPriority w:val="99"/>
    <w:rsid w:val="00881B79"/>
    <w:pPr>
      <w:widowControl w:val="0"/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881B79"/>
  </w:style>
  <w:style w:type="character" w:customStyle="1" w:styleId="FontStyle83">
    <w:name w:val="Font Style83"/>
    <w:rsid w:val="00881B79"/>
    <w:rPr>
      <w:rFonts w:ascii="Times New Roman" w:hAnsi="Times New Roman" w:cs="Times New Roman"/>
      <w:sz w:val="26"/>
      <w:szCs w:val="26"/>
    </w:rPr>
  </w:style>
  <w:style w:type="paragraph" w:customStyle="1" w:styleId="24">
    <w:name w:val="Абзац списка2"/>
    <w:basedOn w:val="a"/>
    <w:rsid w:val="00881B79"/>
    <w:pPr>
      <w:ind w:left="720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881B79"/>
  </w:style>
  <w:style w:type="paragraph" w:customStyle="1" w:styleId="14">
    <w:name w:val="Без интервала1"/>
    <w:uiPriority w:val="99"/>
    <w:rsid w:val="00881B7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19</Pages>
  <Words>3983</Words>
  <Characters>22705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22</cp:revision>
  <cp:lastPrinted>2024-09-19T09:00:00Z</cp:lastPrinted>
  <dcterms:created xsi:type="dcterms:W3CDTF">2020-09-07T22:11:00Z</dcterms:created>
  <dcterms:modified xsi:type="dcterms:W3CDTF">2024-10-18T07:45:00Z</dcterms:modified>
</cp:coreProperties>
</file>